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24736" w14:textId="0A385568" w:rsidR="009F1FAA" w:rsidRDefault="00ED518E" w:rsidP="00ED518E">
      <w:pPr>
        <w:rPr>
          <w:rFonts w:ascii="Arial" w:hAnsi="Arial" w:cs="Arial"/>
          <w:b/>
          <w:color w:val="000000" w:themeColor="text1"/>
          <w:sz w:val="28"/>
          <w:szCs w:val="28"/>
          <w:lang w:val="en-GB"/>
        </w:rPr>
      </w:pPr>
      <w:r w:rsidRPr="00ED518E">
        <w:rPr>
          <w:rFonts w:ascii="Arial" w:hAnsi="Arial" w:cs="Arial"/>
          <w:b/>
          <w:color w:val="000000" w:themeColor="text1"/>
          <w:sz w:val="28"/>
          <w:szCs w:val="28"/>
          <w:lang w:val="en-GB"/>
        </w:rPr>
        <w:t xml:space="preserve">The story of </w:t>
      </w:r>
      <w:r w:rsidR="00653528">
        <w:rPr>
          <w:rFonts w:ascii="Arial" w:hAnsi="Arial" w:cs="Arial"/>
          <w:b/>
          <w:color w:val="000000" w:themeColor="text1"/>
          <w:sz w:val="28"/>
          <w:szCs w:val="28"/>
          <w:lang w:val="en-GB"/>
        </w:rPr>
        <w:t xml:space="preserve">the </w:t>
      </w:r>
      <w:r w:rsidRPr="00ED518E">
        <w:rPr>
          <w:rFonts w:ascii="Arial" w:hAnsi="Arial" w:cs="Arial"/>
          <w:b/>
          <w:color w:val="000000" w:themeColor="text1"/>
          <w:sz w:val="28"/>
          <w:szCs w:val="28"/>
          <w:lang w:val="en-GB"/>
        </w:rPr>
        <w:t>tw</w:t>
      </w:r>
      <w:bookmarkStart w:id="0" w:name="_GoBack"/>
      <w:bookmarkEnd w:id="0"/>
      <w:r w:rsidRPr="00ED518E">
        <w:rPr>
          <w:rFonts w:ascii="Arial" w:hAnsi="Arial" w:cs="Arial"/>
          <w:b/>
          <w:color w:val="000000" w:themeColor="text1"/>
          <w:sz w:val="28"/>
          <w:szCs w:val="28"/>
          <w:lang w:val="en-GB"/>
        </w:rPr>
        <w:t>o</w:t>
      </w:r>
      <w:r w:rsidR="009F1FAA" w:rsidRPr="00ED518E">
        <w:rPr>
          <w:rFonts w:ascii="Arial" w:hAnsi="Arial" w:cs="Arial"/>
          <w:b/>
          <w:color w:val="000000" w:themeColor="text1"/>
          <w:sz w:val="28"/>
          <w:szCs w:val="28"/>
          <w:lang w:val="en-GB"/>
        </w:rPr>
        <w:t xml:space="preserve"> </w:t>
      </w:r>
      <w:r w:rsidR="00770592" w:rsidRPr="00ED518E">
        <w:rPr>
          <w:rFonts w:ascii="Arial" w:hAnsi="Arial" w:cs="Arial"/>
          <w:b/>
          <w:color w:val="000000" w:themeColor="text1"/>
          <w:sz w:val="28"/>
          <w:szCs w:val="28"/>
          <w:lang w:val="en-GB"/>
        </w:rPr>
        <w:t>Covenanters</w:t>
      </w:r>
      <w:r w:rsidRPr="00ED518E">
        <w:rPr>
          <w:rFonts w:ascii="Arial" w:hAnsi="Arial" w:cs="Arial"/>
          <w:b/>
          <w:color w:val="000000" w:themeColor="text1"/>
          <w:sz w:val="28"/>
          <w:szCs w:val="28"/>
          <w:lang w:val="en-GB"/>
        </w:rPr>
        <w:t>’</w:t>
      </w:r>
      <w:r w:rsidR="00770592" w:rsidRPr="00ED518E">
        <w:rPr>
          <w:rFonts w:ascii="Arial" w:hAnsi="Arial" w:cs="Arial"/>
          <w:b/>
          <w:color w:val="000000" w:themeColor="text1"/>
          <w:sz w:val="28"/>
          <w:szCs w:val="28"/>
          <w:lang w:val="en-GB"/>
        </w:rPr>
        <w:t xml:space="preserve"> Flags</w:t>
      </w:r>
      <w:r w:rsidR="00653528">
        <w:rPr>
          <w:rFonts w:ascii="Arial" w:hAnsi="Arial" w:cs="Arial"/>
          <w:b/>
          <w:color w:val="000000" w:themeColor="text1"/>
          <w:sz w:val="28"/>
          <w:szCs w:val="28"/>
          <w:lang w:val="en-GB"/>
        </w:rPr>
        <w:t xml:space="preserve"> of Cumnock Parish</w:t>
      </w:r>
    </w:p>
    <w:p w14:paraId="07F88D15" w14:textId="77777777" w:rsidR="00ED518E" w:rsidRDefault="00ED518E" w:rsidP="00ED518E">
      <w:pPr>
        <w:rPr>
          <w:rFonts w:ascii="Arial" w:hAnsi="Arial" w:cs="Arial"/>
          <w:b/>
          <w:color w:val="000000" w:themeColor="text1"/>
          <w:sz w:val="28"/>
          <w:szCs w:val="28"/>
          <w:lang w:val="en-GB"/>
        </w:rPr>
      </w:pPr>
    </w:p>
    <w:p w14:paraId="2C7C68B6" w14:textId="54296D6F" w:rsidR="00ED518E" w:rsidRDefault="00ED518E" w:rsidP="00ED518E">
      <w:pPr>
        <w:jc w:val="both"/>
        <w:rPr>
          <w:rFonts w:ascii="Arial" w:hAnsi="Arial" w:cs="Arial"/>
          <w:color w:val="000000" w:themeColor="text1"/>
          <w:lang w:val="en-GB"/>
        </w:rPr>
      </w:pPr>
      <w:r w:rsidRPr="00ED518E">
        <w:rPr>
          <w:rFonts w:ascii="Arial" w:hAnsi="Arial" w:cs="Arial"/>
          <w:color w:val="000000" w:themeColor="text1"/>
          <w:lang w:val="en-GB"/>
        </w:rPr>
        <w:t xml:space="preserve">Bobby Guthrie </w:t>
      </w:r>
      <w:r>
        <w:rPr>
          <w:rFonts w:ascii="Arial" w:hAnsi="Arial" w:cs="Arial"/>
          <w:color w:val="000000" w:themeColor="text1"/>
          <w:lang w:val="en-GB"/>
        </w:rPr>
        <w:t xml:space="preserve">recently </w:t>
      </w:r>
      <w:r w:rsidRPr="00ED518E">
        <w:rPr>
          <w:rFonts w:ascii="Arial" w:hAnsi="Arial" w:cs="Arial"/>
          <w:color w:val="000000" w:themeColor="text1"/>
          <w:lang w:val="en-GB"/>
        </w:rPr>
        <w:t>contacted Cumnock Histo</w:t>
      </w:r>
      <w:r w:rsidR="00823634">
        <w:rPr>
          <w:rFonts w:ascii="Arial" w:hAnsi="Arial" w:cs="Arial"/>
          <w:color w:val="000000" w:themeColor="text1"/>
          <w:lang w:val="en-GB"/>
        </w:rPr>
        <w:t xml:space="preserve">ry Group regarding the tale of </w:t>
      </w:r>
      <w:r w:rsidRPr="00ED518E">
        <w:rPr>
          <w:rFonts w:ascii="Arial" w:hAnsi="Arial" w:cs="Arial"/>
          <w:color w:val="000000" w:themeColor="text1"/>
          <w:lang w:val="en-GB"/>
        </w:rPr>
        <w:t>two covenant</w:t>
      </w:r>
      <w:r>
        <w:rPr>
          <w:rFonts w:ascii="Arial" w:hAnsi="Arial" w:cs="Arial"/>
          <w:color w:val="000000" w:themeColor="text1"/>
          <w:lang w:val="en-GB"/>
        </w:rPr>
        <w:t>ers’</w:t>
      </w:r>
      <w:r w:rsidRPr="00ED518E">
        <w:rPr>
          <w:rFonts w:ascii="Arial" w:hAnsi="Arial" w:cs="Arial"/>
          <w:color w:val="000000" w:themeColor="text1"/>
          <w:lang w:val="en-GB"/>
        </w:rPr>
        <w:t xml:space="preserve"> flags</w:t>
      </w:r>
      <w:r w:rsidR="00653528">
        <w:rPr>
          <w:rFonts w:ascii="Arial" w:hAnsi="Arial" w:cs="Arial"/>
          <w:color w:val="000000" w:themeColor="text1"/>
          <w:lang w:val="en-GB"/>
        </w:rPr>
        <w:t xml:space="preserve"> of the Parish of Cumnock</w:t>
      </w:r>
      <w:r>
        <w:rPr>
          <w:rFonts w:ascii="Arial" w:hAnsi="Arial" w:cs="Arial"/>
          <w:color w:val="000000" w:themeColor="text1"/>
          <w:lang w:val="en-GB"/>
        </w:rPr>
        <w:t>.</w:t>
      </w:r>
    </w:p>
    <w:p w14:paraId="650B0909" w14:textId="77777777" w:rsidR="00ED518E" w:rsidRDefault="00ED518E" w:rsidP="00ED518E">
      <w:pPr>
        <w:jc w:val="both"/>
        <w:rPr>
          <w:rFonts w:ascii="Arial" w:hAnsi="Arial" w:cs="Arial"/>
          <w:color w:val="000000" w:themeColor="text1"/>
          <w:lang w:val="en-GB"/>
        </w:rPr>
      </w:pPr>
    </w:p>
    <w:p w14:paraId="016418DC" w14:textId="4B7C37C0" w:rsidR="008F6319" w:rsidRPr="002D7394" w:rsidRDefault="008F6319" w:rsidP="008F6319">
      <w:pPr>
        <w:widowControl w:val="0"/>
        <w:autoSpaceDE w:val="0"/>
        <w:autoSpaceDN w:val="0"/>
        <w:adjustRightInd w:val="0"/>
        <w:jc w:val="both"/>
        <w:rPr>
          <w:rFonts w:ascii="Helvetica" w:hAnsi="Helvetica" w:cs="Helvetica"/>
          <w:color w:val="16191F"/>
        </w:rPr>
      </w:pPr>
      <w:r>
        <w:rPr>
          <w:rFonts w:ascii="Arial" w:hAnsi="Arial" w:cs="Arial"/>
          <w:color w:val="000000" w:themeColor="text1"/>
          <w:lang w:val="en-GB"/>
        </w:rPr>
        <w:t>“</w:t>
      </w:r>
      <w:r w:rsidRPr="002D7394">
        <w:rPr>
          <w:rFonts w:ascii="Helvetica" w:hAnsi="Helvetica" w:cs="Helvetica"/>
          <w:color w:val="16191F"/>
        </w:rPr>
        <w:t>When I presented my re-discovery of the 'second' Cumnock Covenanting Flag to New Cumnock History club 10 years ago, I quoted the work of the Rev John Warrick</w:t>
      </w:r>
      <w:r>
        <w:rPr>
          <w:rStyle w:val="FootnoteReference"/>
          <w:rFonts w:ascii="Helvetica" w:hAnsi="Helvetica" w:cs="Helvetica"/>
          <w:color w:val="16191F"/>
        </w:rPr>
        <w:footnoteReference w:id="1"/>
      </w:r>
      <w:r w:rsidRPr="002D7394">
        <w:rPr>
          <w:rFonts w:ascii="Helvetica" w:hAnsi="Helvetica" w:cs="Helvetica"/>
          <w:color w:val="16191F"/>
        </w:rPr>
        <w:t xml:space="preserve"> in his History of Old Cumnock who simply observed that there was another Cumnock Covenanter flag "almost similar" to that one now to be found in the Baird institute. However, on visiting the Hunterian many years ago I found the fragment of flag to be part of a saltire which had all the hallmarks of the regimental banners used during the Civil War of the Three Kingdoms. The name CVMNOK appears at the centre of the saltire and I wondered if it was flown by the company of men from Cumnock parish (pre-division of the parish) that were in the Kyle and Carrick Regiment of Foot (comprised 10 companies) who fought at Marston Moor in 1644 and were badly mauled at Alford the following year.</w:t>
      </w:r>
    </w:p>
    <w:p w14:paraId="781A5B27" w14:textId="77777777" w:rsidR="008F6319" w:rsidRDefault="008F6319" w:rsidP="008F6319">
      <w:pPr>
        <w:widowControl w:val="0"/>
        <w:autoSpaceDE w:val="0"/>
        <w:autoSpaceDN w:val="0"/>
        <w:adjustRightInd w:val="0"/>
        <w:jc w:val="both"/>
        <w:rPr>
          <w:rFonts w:ascii="Helvetica" w:hAnsi="Helvetica" w:cs="Helvetica"/>
          <w:color w:val="16191F"/>
        </w:rPr>
      </w:pPr>
    </w:p>
    <w:p w14:paraId="2627DFF5" w14:textId="77777777" w:rsidR="008F6319" w:rsidRPr="002D7394" w:rsidRDefault="008F6319" w:rsidP="008F6319">
      <w:pPr>
        <w:widowControl w:val="0"/>
        <w:autoSpaceDE w:val="0"/>
        <w:autoSpaceDN w:val="0"/>
        <w:adjustRightInd w:val="0"/>
        <w:jc w:val="both"/>
        <w:rPr>
          <w:rFonts w:ascii="Helvetica" w:hAnsi="Helvetica" w:cs="Helvetica"/>
          <w:color w:val="16191F"/>
        </w:rPr>
      </w:pPr>
      <w:r w:rsidRPr="002D7394">
        <w:rPr>
          <w:rFonts w:ascii="Helvetica" w:hAnsi="Helvetica" w:cs="Helvetica"/>
          <w:color w:val="16191F"/>
        </w:rPr>
        <w:t xml:space="preserve">Having just found </w:t>
      </w:r>
      <w:r>
        <w:rPr>
          <w:rFonts w:ascii="Helvetica" w:hAnsi="Helvetica" w:cs="Helvetica"/>
          <w:color w:val="16191F"/>
        </w:rPr>
        <w:t>a n</w:t>
      </w:r>
      <w:r w:rsidRPr="002D7394">
        <w:rPr>
          <w:rFonts w:ascii="Helvetica" w:hAnsi="Helvetica" w:cs="Helvetica"/>
          <w:color w:val="16191F"/>
        </w:rPr>
        <w:t>ewspaper clipping from the Glasgow Herald February 1898 with a letter from the bold Rev Warwick it is clear he had seen the flag at the Hunterian and although his History of Old Cumnock was published the following year, I guess time was not on his side to report his discovery</w:t>
      </w:r>
      <w:r>
        <w:rPr>
          <w:rFonts w:ascii="Helvetica" w:hAnsi="Helvetica" w:cs="Helvetica"/>
          <w:color w:val="16191F"/>
        </w:rPr>
        <w:t>. Mr Warr</w:t>
      </w:r>
      <w:r w:rsidRPr="002D7394">
        <w:rPr>
          <w:rFonts w:ascii="Helvetica" w:hAnsi="Helvetica" w:cs="Helvetica"/>
          <w:color w:val="16191F"/>
        </w:rPr>
        <w:t>ick attributes the name Cumnock on both the Baird Flag (Bothwell Brig 1679) and the Hunterian Flag to the town where it is more likely to be a refer</w:t>
      </w:r>
      <w:r>
        <w:rPr>
          <w:rFonts w:ascii="Helvetica" w:hAnsi="Helvetica" w:cs="Helvetica"/>
          <w:color w:val="16191F"/>
        </w:rPr>
        <w:t xml:space="preserve">ence to the name of the parish. </w:t>
      </w:r>
      <w:r w:rsidRPr="002D7394">
        <w:rPr>
          <w:rFonts w:ascii="Helvetica" w:hAnsi="Helvetica" w:cs="Helvetica"/>
          <w:color w:val="16191F"/>
        </w:rPr>
        <w:t>Marston Moor pre-dates the division of the parish in 1650 and Bothwell followed after tha</w:t>
      </w:r>
      <w:r>
        <w:rPr>
          <w:rFonts w:ascii="Helvetica" w:hAnsi="Helvetica" w:cs="Helvetica"/>
          <w:color w:val="16191F"/>
        </w:rPr>
        <w:t>t division was annulled in 1667, c</w:t>
      </w:r>
      <w:r w:rsidRPr="002D7394">
        <w:rPr>
          <w:rFonts w:ascii="Helvetica" w:hAnsi="Helvetica" w:cs="Helvetica"/>
          <w:color w:val="16191F"/>
        </w:rPr>
        <w:t>ertainly there would be as many tenant farmers at Bothwell than townsfolk!</w:t>
      </w:r>
    </w:p>
    <w:p w14:paraId="62C77186" w14:textId="77777777" w:rsidR="008F6319" w:rsidRDefault="008F6319" w:rsidP="008F6319">
      <w:pPr>
        <w:jc w:val="both"/>
        <w:rPr>
          <w:rFonts w:ascii="Helvetica" w:hAnsi="Helvetica" w:cs="Helvetica"/>
          <w:color w:val="16191F"/>
        </w:rPr>
      </w:pPr>
    </w:p>
    <w:p w14:paraId="185B1260" w14:textId="5CFE9B31" w:rsidR="008F6319" w:rsidRPr="002D7394" w:rsidRDefault="008F6319" w:rsidP="008F6319">
      <w:pPr>
        <w:jc w:val="both"/>
      </w:pPr>
      <w:r w:rsidRPr="002D7394">
        <w:rPr>
          <w:rFonts w:ascii="Helvetica" w:hAnsi="Helvetica" w:cs="Helvetica"/>
          <w:color w:val="16191F"/>
        </w:rPr>
        <w:t>Mr Wa</w:t>
      </w:r>
      <w:r>
        <w:rPr>
          <w:rFonts w:ascii="Helvetica" w:hAnsi="Helvetica" w:cs="Helvetica"/>
          <w:color w:val="16191F"/>
        </w:rPr>
        <w:t>rr</w:t>
      </w:r>
      <w:r w:rsidRPr="002D7394">
        <w:rPr>
          <w:rFonts w:ascii="Helvetica" w:hAnsi="Helvetica" w:cs="Helvetica"/>
          <w:color w:val="16191F"/>
        </w:rPr>
        <w:t>ick also attributes the provenance of the Baird flag to that of the Hunterian flag, ie found in the house of medical practi</w:t>
      </w:r>
      <w:r>
        <w:rPr>
          <w:rFonts w:ascii="Helvetica" w:hAnsi="Helvetica" w:cs="Helvetica"/>
          <w:color w:val="16191F"/>
        </w:rPr>
        <w:t>ti</w:t>
      </w:r>
      <w:r w:rsidRPr="002D7394">
        <w:rPr>
          <w:rFonts w:ascii="Helvetica" w:hAnsi="Helvetica" w:cs="Helvetica"/>
          <w:color w:val="16191F"/>
        </w:rPr>
        <w:t>oner Dr Kirkland. However, in my discussions with the Hunterian their records show it was donated by Miss Mary Logan in 1819 (possibly a daughter of a graduate?). As yet I haven't been able to trace that family - so any suggestions would be welcomed. At the time I visited the museum the flag was hidden away in the archives and had suffered smoke damage from a fire in the museum</w:t>
      </w:r>
      <w:r>
        <w:rPr>
          <w:rFonts w:ascii="Helvetica" w:hAnsi="Helvetica" w:cs="Helvetica"/>
          <w:color w:val="16191F"/>
        </w:rPr>
        <w:t xml:space="preserve"> many years ago. The Rev Warr</w:t>
      </w:r>
      <w:r w:rsidRPr="002D7394">
        <w:rPr>
          <w:rFonts w:ascii="Helvetica" w:hAnsi="Helvetica" w:cs="Helvetica"/>
          <w:color w:val="16191F"/>
        </w:rPr>
        <w:t>ick would have been lucky to witness the flag in its original colours. We hope with the help of EAC to create a replica to hang in our new Heritage Centre - and Cumnocks Old and New will have a flag apiece to recall a fascinating period of our history.</w:t>
      </w:r>
      <w:r>
        <w:rPr>
          <w:rFonts w:ascii="Helvetica" w:hAnsi="Helvetica" w:cs="Helvetica"/>
          <w:color w:val="16191F"/>
        </w:rPr>
        <w:t>”</w:t>
      </w:r>
    </w:p>
    <w:p w14:paraId="3E4E2E02" w14:textId="4E3FD1E5" w:rsidR="00ED518E" w:rsidRPr="00ED518E" w:rsidRDefault="00ED518E" w:rsidP="00ED518E">
      <w:pPr>
        <w:jc w:val="both"/>
        <w:rPr>
          <w:rFonts w:ascii="Arial" w:hAnsi="Arial" w:cs="Arial"/>
          <w:color w:val="000000" w:themeColor="text1"/>
          <w:lang w:val="en-GB"/>
        </w:rPr>
      </w:pPr>
    </w:p>
    <w:p w14:paraId="792DE14E" w14:textId="77777777" w:rsidR="009F1FAA" w:rsidRPr="00D8296F" w:rsidRDefault="009F1FAA">
      <w:pPr>
        <w:rPr>
          <w:rFonts w:ascii="Arial" w:hAnsi="Arial" w:cs="Arial"/>
          <w:b/>
          <w:color w:val="000000" w:themeColor="text1"/>
          <w:sz w:val="48"/>
          <w:szCs w:val="48"/>
          <w:lang w:val="en-GB"/>
        </w:rPr>
      </w:pPr>
      <w:r w:rsidRPr="00D8296F">
        <w:rPr>
          <w:rFonts w:ascii="Arial" w:hAnsi="Arial" w:cs="Arial"/>
          <w:b/>
          <w:color w:val="000000" w:themeColor="text1"/>
          <w:sz w:val="48"/>
          <w:szCs w:val="48"/>
          <w:lang w:val="en-GB"/>
        </w:rPr>
        <w:br w:type="page"/>
      </w:r>
    </w:p>
    <w:p w14:paraId="63F96A97" w14:textId="72439DC8" w:rsidR="00770592" w:rsidRDefault="008F6319" w:rsidP="008F6319">
      <w:pPr>
        <w:rPr>
          <w:rFonts w:ascii="Arial" w:hAnsi="Arial" w:cs="Arial"/>
          <w:b/>
          <w:color w:val="000000" w:themeColor="text1"/>
          <w:lang w:val="en-GB"/>
        </w:rPr>
      </w:pPr>
      <w:r>
        <w:rPr>
          <w:rFonts w:ascii="Arial" w:hAnsi="Arial" w:cs="Arial"/>
          <w:b/>
          <w:color w:val="000000" w:themeColor="text1"/>
          <w:lang w:val="en-GB"/>
        </w:rPr>
        <w:lastRenderedPageBreak/>
        <w:t xml:space="preserve">Cumnock </w:t>
      </w:r>
      <w:r w:rsidR="005A4DF6">
        <w:rPr>
          <w:rFonts w:ascii="Arial" w:hAnsi="Arial" w:cs="Arial"/>
          <w:b/>
          <w:color w:val="000000" w:themeColor="text1"/>
          <w:lang w:val="en-GB"/>
        </w:rPr>
        <w:t xml:space="preserve">Covenanters </w:t>
      </w:r>
      <w:r>
        <w:rPr>
          <w:rFonts w:ascii="Arial" w:hAnsi="Arial" w:cs="Arial"/>
          <w:b/>
          <w:color w:val="000000" w:themeColor="text1"/>
          <w:lang w:val="en-GB"/>
        </w:rPr>
        <w:t xml:space="preserve">Flag - </w:t>
      </w:r>
      <w:r w:rsidRPr="008F6319">
        <w:rPr>
          <w:rFonts w:ascii="Arial" w:hAnsi="Arial" w:cs="Arial"/>
          <w:b/>
          <w:color w:val="000000" w:themeColor="text1"/>
          <w:lang w:val="en-GB"/>
        </w:rPr>
        <w:t>Hunterian Museum</w:t>
      </w:r>
      <w:r w:rsidR="00AA585A">
        <w:rPr>
          <w:rStyle w:val="FootnoteReference"/>
          <w:rFonts w:ascii="Arial" w:hAnsi="Arial" w:cs="Arial"/>
          <w:b/>
          <w:color w:val="000000" w:themeColor="text1"/>
          <w:lang w:val="en-GB"/>
        </w:rPr>
        <w:footnoteReference w:id="2"/>
      </w:r>
      <w:r w:rsidRPr="008F6319">
        <w:rPr>
          <w:rFonts w:ascii="Arial" w:hAnsi="Arial" w:cs="Arial"/>
          <w:b/>
          <w:color w:val="000000" w:themeColor="text1"/>
          <w:lang w:val="en-GB"/>
        </w:rPr>
        <w:t>, Glasgow</w:t>
      </w:r>
    </w:p>
    <w:p w14:paraId="1427C902" w14:textId="77777777" w:rsidR="008F6319" w:rsidRPr="008F6319" w:rsidRDefault="008F6319" w:rsidP="008F6319">
      <w:pPr>
        <w:rPr>
          <w:rFonts w:ascii="Arial" w:hAnsi="Arial" w:cs="Arial"/>
          <w:b/>
          <w:color w:val="000000" w:themeColor="text1"/>
          <w:lang w:val="en-GB"/>
        </w:rPr>
      </w:pPr>
    </w:p>
    <w:p w14:paraId="01A4B087" w14:textId="611EE49D" w:rsidR="00770592" w:rsidRPr="00D8296F" w:rsidRDefault="00770592" w:rsidP="00770592">
      <w:pPr>
        <w:jc w:val="center"/>
        <w:rPr>
          <w:rFonts w:ascii="Arial" w:hAnsi="Arial" w:cs="Arial"/>
          <w:b/>
          <w:color w:val="000000" w:themeColor="text1"/>
          <w:sz w:val="48"/>
          <w:szCs w:val="48"/>
          <w:lang w:val="en-GB"/>
        </w:rPr>
      </w:pPr>
      <w:r w:rsidRPr="00D8296F">
        <w:rPr>
          <w:rFonts w:ascii="Arial" w:hAnsi="Arial" w:cs="Arial"/>
          <w:b/>
          <w:noProof/>
          <w:color w:val="000000" w:themeColor="text1"/>
          <w:sz w:val="48"/>
          <w:szCs w:val="48"/>
        </w:rPr>
        <w:drawing>
          <wp:inline distT="0" distB="0" distL="0" distR="0" wp14:anchorId="2520EF70" wp14:editId="0698CA06">
            <wp:extent cx="5727700" cy="404939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nterian Cumnock flag 1.jpg"/>
                    <pic:cNvPicPr/>
                  </pic:nvPicPr>
                  <pic:blipFill>
                    <a:blip r:embed="rId6" cstate="screen">
                      <a:extLst>
                        <a:ext uri="{28A0092B-C50C-407E-A947-70E740481C1C}">
                          <a14:useLocalDpi xmlns:a14="http://schemas.microsoft.com/office/drawing/2010/main"/>
                        </a:ext>
                      </a:extLst>
                    </a:blip>
                    <a:stretch>
                      <a:fillRect/>
                    </a:stretch>
                  </pic:blipFill>
                  <pic:spPr>
                    <a:xfrm>
                      <a:off x="0" y="0"/>
                      <a:ext cx="5727700" cy="4049395"/>
                    </a:xfrm>
                    <a:prstGeom prst="rect">
                      <a:avLst/>
                    </a:prstGeom>
                  </pic:spPr>
                </pic:pic>
              </a:graphicData>
            </a:graphic>
          </wp:inline>
        </w:drawing>
      </w:r>
    </w:p>
    <w:p w14:paraId="0EAD6A5D" w14:textId="77777777" w:rsidR="00AA585A" w:rsidRPr="00D8296F" w:rsidRDefault="00AA585A" w:rsidP="00AA585A">
      <w:pPr>
        <w:jc w:val="both"/>
        <w:rPr>
          <w:rFonts w:ascii="Arial" w:hAnsi="Arial" w:cs="Arial"/>
          <w:color w:val="000000" w:themeColor="text1"/>
        </w:rPr>
      </w:pPr>
    </w:p>
    <w:p w14:paraId="2DD638D2" w14:textId="77777777" w:rsidR="00AA585A" w:rsidRPr="00D8296F" w:rsidRDefault="00AA585A" w:rsidP="00AA585A">
      <w:pPr>
        <w:jc w:val="both"/>
        <w:rPr>
          <w:rFonts w:ascii="Arial" w:eastAsia="Times New Roman" w:hAnsi="Arial" w:cs="Arial"/>
          <w:color w:val="000000" w:themeColor="text1"/>
        </w:rPr>
      </w:pPr>
      <w:r w:rsidRPr="00D8296F">
        <w:rPr>
          <w:rFonts w:ascii="Arial" w:hAnsi="Arial" w:cs="Arial"/>
          <w:color w:val="000000" w:themeColor="text1"/>
        </w:rPr>
        <w:t>Covenanters banner: Cumnock; silk with fabric backing; gold thread.</w:t>
      </w:r>
    </w:p>
    <w:p w14:paraId="2614E7BD" w14:textId="058F3659" w:rsidR="00770592" w:rsidRPr="00D8296F" w:rsidRDefault="005A4DF6" w:rsidP="00AA585A">
      <w:pPr>
        <w:rPr>
          <w:rFonts w:ascii="Arial" w:hAnsi="Arial" w:cs="Arial"/>
          <w:b/>
          <w:color w:val="000000" w:themeColor="text1"/>
          <w:sz w:val="48"/>
          <w:szCs w:val="48"/>
          <w:lang w:val="en-GB"/>
        </w:rPr>
      </w:pPr>
      <w:r>
        <w:rPr>
          <w:rFonts w:ascii="Arial" w:hAnsi="Arial" w:cs="Arial"/>
          <w:b/>
          <w:noProof/>
          <w:color w:val="000000" w:themeColor="text1"/>
          <w:sz w:val="36"/>
          <w:szCs w:val="36"/>
        </w:rPr>
        <w:drawing>
          <wp:anchor distT="0" distB="0" distL="114300" distR="114300" simplePos="0" relativeHeight="251658240" behindDoc="1" locked="0" layoutInCell="1" allowOverlap="1" wp14:anchorId="56FB4FBA" wp14:editId="0CCEBD5F">
            <wp:simplePos x="0" y="0"/>
            <wp:positionH relativeFrom="column">
              <wp:posOffset>965835</wp:posOffset>
            </wp:positionH>
            <wp:positionV relativeFrom="paragraph">
              <wp:posOffset>282722</wp:posOffset>
            </wp:positionV>
            <wp:extent cx="3779520" cy="3072384"/>
            <wp:effectExtent l="0" t="0" r="508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nterian Cumnock flag 2.jpg"/>
                    <pic:cNvPicPr/>
                  </pic:nvPicPr>
                  <pic:blipFill>
                    <a:blip r:embed="rId7" cstate="screen">
                      <a:extLst>
                        <a:ext uri="{28A0092B-C50C-407E-A947-70E740481C1C}">
                          <a14:useLocalDpi xmlns:a14="http://schemas.microsoft.com/office/drawing/2010/main"/>
                        </a:ext>
                      </a:extLst>
                    </a:blip>
                    <a:stretch>
                      <a:fillRect/>
                    </a:stretch>
                  </pic:blipFill>
                  <pic:spPr>
                    <a:xfrm>
                      <a:off x="0" y="0"/>
                      <a:ext cx="3779520" cy="3072384"/>
                    </a:xfrm>
                    <a:prstGeom prst="rect">
                      <a:avLst/>
                    </a:prstGeom>
                  </pic:spPr>
                </pic:pic>
              </a:graphicData>
            </a:graphic>
            <wp14:sizeRelH relativeFrom="page">
              <wp14:pctWidth>0</wp14:pctWidth>
            </wp14:sizeRelH>
            <wp14:sizeRelV relativeFrom="page">
              <wp14:pctHeight>0</wp14:pctHeight>
            </wp14:sizeRelV>
          </wp:anchor>
        </w:drawing>
      </w:r>
    </w:p>
    <w:p w14:paraId="6115F298" w14:textId="1944F59D" w:rsidR="00770592" w:rsidRPr="00D8296F" w:rsidRDefault="00770592">
      <w:pPr>
        <w:rPr>
          <w:rFonts w:ascii="Arial" w:hAnsi="Arial" w:cs="Arial"/>
          <w:b/>
          <w:color w:val="000000" w:themeColor="text1"/>
          <w:sz w:val="36"/>
          <w:szCs w:val="36"/>
          <w:lang w:val="en-GB"/>
        </w:rPr>
      </w:pPr>
      <w:r w:rsidRPr="00D8296F">
        <w:rPr>
          <w:rFonts w:ascii="Arial" w:hAnsi="Arial" w:cs="Arial"/>
          <w:b/>
          <w:color w:val="000000" w:themeColor="text1"/>
          <w:sz w:val="36"/>
          <w:szCs w:val="36"/>
          <w:lang w:val="en-GB"/>
        </w:rPr>
        <w:br w:type="page"/>
      </w:r>
    </w:p>
    <w:p w14:paraId="1190D435" w14:textId="76F4ABA5" w:rsidR="00AA585A" w:rsidRDefault="00AA585A" w:rsidP="00AA585A">
      <w:pPr>
        <w:rPr>
          <w:rFonts w:ascii="Arial" w:hAnsi="Arial" w:cs="Arial"/>
          <w:b/>
          <w:color w:val="000000" w:themeColor="text1"/>
          <w:lang w:val="en-GB"/>
        </w:rPr>
      </w:pPr>
      <w:r>
        <w:rPr>
          <w:rFonts w:ascii="Arial" w:hAnsi="Arial" w:cs="Arial"/>
          <w:b/>
          <w:color w:val="000000" w:themeColor="text1"/>
          <w:lang w:val="en-GB"/>
        </w:rPr>
        <w:lastRenderedPageBreak/>
        <w:t xml:space="preserve">Covenanters Flag - </w:t>
      </w:r>
      <w:r w:rsidRPr="00AA585A">
        <w:rPr>
          <w:rFonts w:ascii="Arial" w:hAnsi="Arial" w:cs="Arial"/>
          <w:b/>
          <w:color w:val="000000" w:themeColor="text1"/>
          <w:lang w:val="en-GB"/>
        </w:rPr>
        <w:t>Baird Institute</w:t>
      </w:r>
      <w:r w:rsidR="005A4DF6">
        <w:rPr>
          <w:rStyle w:val="FootnoteReference"/>
          <w:rFonts w:ascii="Arial" w:hAnsi="Arial" w:cs="Arial"/>
          <w:b/>
          <w:color w:val="000000" w:themeColor="text1"/>
          <w:lang w:val="en-GB"/>
        </w:rPr>
        <w:footnoteReference w:id="3"/>
      </w:r>
      <w:r w:rsidRPr="00AA585A">
        <w:rPr>
          <w:rFonts w:ascii="Arial" w:hAnsi="Arial" w:cs="Arial"/>
          <w:b/>
          <w:color w:val="000000" w:themeColor="text1"/>
          <w:lang w:val="en-GB"/>
        </w:rPr>
        <w:t xml:space="preserve">, Cumnock </w:t>
      </w:r>
    </w:p>
    <w:p w14:paraId="08C3F5A2" w14:textId="77777777" w:rsidR="00AA585A" w:rsidRDefault="00AA585A" w:rsidP="00AA585A">
      <w:pPr>
        <w:rPr>
          <w:rFonts w:ascii="Arial" w:hAnsi="Arial" w:cs="Arial"/>
          <w:b/>
          <w:color w:val="000000" w:themeColor="text1"/>
          <w:lang w:val="en-GB"/>
        </w:rPr>
      </w:pPr>
    </w:p>
    <w:p w14:paraId="60B2F22F" w14:textId="00066F2C" w:rsidR="00AA585A" w:rsidRDefault="00AA585A" w:rsidP="00AA585A">
      <w:pPr>
        <w:rPr>
          <w:rFonts w:ascii="Arial" w:hAnsi="Arial" w:cs="Arial"/>
          <w:b/>
          <w:color w:val="000000" w:themeColor="text1"/>
          <w:lang w:val="en-GB"/>
        </w:rPr>
      </w:pPr>
      <w:r>
        <w:rPr>
          <w:rFonts w:ascii="Arial" w:hAnsi="Arial" w:cs="Arial"/>
          <w:b/>
          <w:noProof/>
          <w:color w:val="000000" w:themeColor="text1"/>
        </w:rPr>
        <w:drawing>
          <wp:inline distT="0" distB="0" distL="0" distR="0" wp14:anchorId="11E38B82" wp14:editId="19767599">
            <wp:extent cx="5423535" cy="6324556"/>
            <wp:effectExtent l="0" t="0" r="1206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nanting Flag and Other Relics.jpg"/>
                    <pic:cNvPicPr/>
                  </pic:nvPicPr>
                  <pic:blipFill>
                    <a:blip r:embed="rId8" cstate="screen">
                      <a:extLst>
                        <a:ext uri="{28A0092B-C50C-407E-A947-70E740481C1C}">
                          <a14:useLocalDpi xmlns:a14="http://schemas.microsoft.com/office/drawing/2010/main"/>
                        </a:ext>
                      </a:extLst>
                    </a:blip>
                    <a:stretch>
                      <a:fillRect/>
                    </a:stretch>
                  </pic:blipFill>
                  <pic:spPr>
                    <a:xfrm>
                      <a:off x="0" y="0"/>
                      <a:ext cx="5435593" cy="6338617"/>
                    </a:xfrm>
                    <a:prstGeom prst="rect">
                      <a:avLst/>
                    </a:prstGeom>
                  </pic:spPr>
                </pic:pic>
              </a:graphicData>
            </a:graphic>
          </wp:inline>
        </w:drawing>
      </w:r>
    </w:p>
    <w:p w14:paraId="708A2521" w14:textId="77777777" w:rsidR="00AA585A" w:rsidRPr="00AA585A" w:rsidRDefault="00AA585A" w:rsidP="00AA585A">
      <w:pPr>
        <w:rPr>
          <w:rFonts w:ascii="Arial" w:hAnsi="Arial" w:cs="Arial"/>
          <w:b/>
          <w:color w:val="000000" w:themeColor="text1"/>
          <w:lang w:val="en-GB"/>
        </w:rPr>
      </w:pPr>
    </w:p>
    <w:p w14:paraId="34A3BE30" w14:textId="5E1C66C7" w:rsidR="00AA585A" w:rsidRPr="00D8296F" w:rsidRDefault="00AA585A" w:rsidP="005A4DF6">
      <w:pPr>
        <w:widowControl w:val="0"/>
        <w:autoSpaceDE w:val="0"/>
        <w:autoSpaceDN w:val="0"/>
        <w:adjustRightInd w:val="0"/>
        <w:jc w:val="both"/>
        <w:rPr>
          <w:rFonts w:ascii="Arial" w:hAnsi="Arial" w:cs="Arial"/>
          <w:color w:val="000000" w:themeColor="text1"/>
        </w:rPr>
      </w:pPr>
      <w:r w:rsidRPr="00D8296F">
        <w:rPr>
          <w:rFonts w:ascii="Arial" w:hAnsi="Arial" w:cs="Arial"/>
          <w:color w:val="000000" w:themeColor="text1"/>
        </w:rPr>
        <w:t>According to tradition this flag was carried at Drumclog in 1679 when a small force of Covenanters defeated the King's troops led by Claverhouse. The flag was found in the loft of Dr Kirkland’s house in Cumnock in 1830 and was carried in several public processions at the time of the Reform Bill (1832). It came into the collection of the Baird Institute in 1925.</w:t>
      </w:r>
      <w:r w:rsidR="005A4DF6">
        <w:rPr>
          <w:rFonts w:ascii="Arial" w:hAnsi="Arial" w:cs="Arial"/>
          <w:color w:val="000000" w:themeColor="text1"/>
        </w:rPr>
        <w:t xml:space="preserve"> </w:t>
      </w:r>
    </w:p>
    <w:p w14:paraId="14A6CC3C" w14:textId="77777777" w:rsidR="00FF0835" w:rsidRDefault="00FF0835">
      <w:pPr>
        <w:rPr>
          <w:rFonts w:ascii="Arial" w:hAnsi="Arial" w:cs="Arial"/>
          <w:b/>
          <w:color w:val="000000" w:themeColor="text1"/>
        </w:rPr>
      </w:pPr>
      <w:r>
        <w:rPr>
          <w:rFonts w:ascii="Arial" w:hAnsi="Arial" w:cs="Arial"/>
          <w:b/>
          <w:color w:val="000000" w:themeColor="text1"/>
        </w:rPr>
        <w:br w:type="page"/>
      </w:r>
    </w:p>
    <w:p w14:paraId="6339B869" w14:textId="6D5FF0D3" w:rsidR="00AA585A" w:rsidRDefault="00AA585A" w:rsidP="00AA585A">
      <w:pPr>
        <w:jc w:val="both"/>
        <w:rPr>
          <w:rFonts w:ascii="Arial" w:hAnsi="Arial" w:cs="Arial"/>
          <w:b/>
          <w:color w:val="000000" w:themeColor="text1"/>
        </w:rPr>
      </w:pPr>
      <w:r>
        <w:rPr>
          <w:rFonts w:ascii="Arial" w:hAnsi="Arial" w:cs="Arial"/>
          <w:b/>
          <w:color w:val="000000" w:themeColor="text1"/>
        </w:rPr>
        <w:lastRenderedPageBreak/>
        <w:t>This is the newspaper clipping that Bobby mentioned earlier</w:t>
      </w:r>
    </w:p>
    <w:p w14:paraId="021B145C" w14:textId="77777777" w:rsidR="00AA585A" w:rsidRDefault="00AA585A" w:rsidP="00AA585A">
      <w:pPr>
        <w:jc w:val="both"/>
        <w:rPr>
          <w:rFonts w:ascii="Arial" w:hAnsi="Arial" w:cs="Arial"/>
          <w:b/>
          <w:color w:val="000000" w:themeColor="text1"/>
        </w:rPr>
      </w:pPr>
    </w:p>
    <w:p w14:paraId="50711034" w14:textId="38647CF8" w:rsidR="00AA585A" w:rsidRPr="00D8296F" w:rsidRDefault="00AA585A" w:rsidP="00AA585A">
      <w:pPr>
        <w:jc w:val="both"/>
        <w:rPr>
          <w:rFonts w:ascii="Arial" w:hAnsi="Arial" w:cs="Arial"/>
          <w:b/>
          <w:color w:val="000000" w:themeColor="text1"/>
        </w:rPr>
      </w:pPr>
      <w:r w:rsidRPr="00D8296F">
        <w:rPr>
          <w:rFonts w:ascii="Arial" w:hAnsi="Arial" w:cs="Arial"/>
          <w:b/>
          <w:color w:val="000000" w:themeColor="text1"/>
        </w:rPr>
        <w:t>Glasgow Herald Tuesday 1</w:t>
      </w:r>
      <w:r w:rsidRPr="00D8296F">
        <w:rPr>
          <w:rFonts w:ascii="Arial" w:hAnsi="Arial" w:cs="Arial"/>
          <w:b/>
          <w:color w:val="000000" w:themeColor="text1"/>
          <w:vertAlign w:val="superscript"/>
        </w:rPr>
        <w:t>st</w:t>
      </w:r>
      <w:r w:rsidRPr="00D8296F">
        <w:rPr>
          <w:rFonts w:ascii="Arial" w:hAnsi="Arial" w:cs="Arial"/>
          <w:b/>
          <w:color w:val="000000" w:themeColor="text1"/>
        </w:rPr>
        <w:t xml:space="preserve"> February 1898</w:t>
      </w:r>
    </w:p>
    <w:p w14:paraId="1C8786CA" w14:textId="77777777" w:rsidR="00AA585A" w:rsidRPr="00D8296F" w:rsidRDefault="00AA585A" w:rsidP="00AA585A">
      <w:pPr>
        <w:jc w:val="both"/>
        <w:rPr>
          <w:rFonts w:ascii="Arial" w:hAnsi="Arial" w:cs="Arial"/>
          <w:color w:val="000000" w:themeColor="text1"/>
        </w:rPr>
      </w:pPr>
    </w:p>
    <w:p w14:paraId="164ABC71" w14:textId="77777777" w:rsidR="00AA585A" w:rsidRPr="00D8296F" w:rsidRDefault="00AA585A" w:rsidP="00AA585A">
      <w:pPr>
        <w:jc w:val="both"/>
        <w:rPr>
          <w:rFonts w:ascii="Arial" w:hAnsi="Arial" w:cs="Arial"/>
          <w:color w:val="000000" w:themeColor="text1"/>
        </w:rPr>
      </w:pPr>
      <w:r w:rsidRPr="00D8296F">
        <w:rPr>
          <w:rFonts w:ascii="Arial" w:hAnsi="Arial" w:cs="Arial"/>
          <w:color w:val="000000" w:themeColor="text1"/>
        </w:rPr>
        <w:t>A NEW COVENANTING RELIC</w:t>
      </w:r>
    </w:p>
    <w:p w14:paraId="4C2BF259" w14:textId="77777777" w:rsidR="00AA585A" w:rsidRPr="00D8296F" w:rsidRDefault="00AA585A" w:rsidP="00AA585A">
      <w:pPr>
        <w:jc w:val="both"/>
        <w:rPr>
          <w:rFonts w:ascii="Arial" w:hAnsi="Arial" w:cs="Arial"/>
          <w:color w:val="000000" w:themeColor="text1"/>
        </w:rPr>
      </w:pPr>
      <w:r w:rsidRPr="00D8296F">
        <w:rPr>
          <w:rFonts w:ascii="Arial" w:hAnsi="Arial" w:cs="Arial"/>
          <w:color w:val="000000" w:themeColor="text1"/>
        </w:rPr>
        <w:t>Free Church Manse, Cumnock, January 31 1898.</w:t>
      </w:r>
    </w:p>
    <w:p w14:paraId="4CFD1C1E" w14:textId="059BA0EB" w:rsidR="00AA585A" w:rsidRPr="00D8296F" w:rsidRDefault="00AA585A" w:rsidP="00AA585A">
      <w:pPr>
        <w:jc w:val="both"/>
        <w:rPr>
          <w:rFonts w:ascii="Arial" w:hAnsi="Arial" w:cs="Arial"/>
          <w:color w:val="000000" w:themeColor="text1"/>
        </w:rPr>
      </w:pPr>
      <w:r w:rsidRPr="00D8296F">
        <w:rPr>
          <w:rFonts w:ascii="Arial" w:hAnsi="Arial" w:cs="Arial"/>
          <w:color w:val="000000" w:themeColor="text1"/>
        </w:rPr>
        <w:t>Sir, A Covenanting relic of great interest which appears to have long dropped out of sight has now been re-discovered in the Hunterian Museum, through the kindness of Dr Young the assistant curator. It is a silk banner which claims to have been unfurled at the Battle of Bothwell Bridge. The device upon it certified that it belonged to Cumnock. Besides the name of the town, which is spelled according to the old form of CVMNOK, there occurs the words ‘Covenant’ and ‘Religione’. The history of the flag, as far as it is known is briefly as follows: - About the year 1830 it was found, along with a second banner, by a medical practitioner in Cumnock name</w:t>
      </w:r>
      <w:r w:rsidR="005A4DF6">
        <w:rPr>
          <w:rFonts w:ascii="Arial" w:hAnsi="Arial" w:cs="Arial"/>
          <w:color w:val="000000" w:themeColor="text1"/>
        </w:rPr>
        <w:t>d</w:t>
      </w:r>
      <w:r w:rsidRPr="00D8296F">
        <w:rPr>
          <w:rFonts w:ascii="Arial" w:hAnsi="Arial" w:cs="Arial"/>
          <w:color w:val="000000" w:themeColor="text1"/>
        </w:rPr>
        <w:t xml:space="preserve"> Dr Kirkland. They were lying in some lumber room in his house quite forgotten when one day he chanced to come upon them. One of the f</w:t>
      </w:r>
      <w:r w:rsidR="005A4DF6">
        <w:rPr>
          <w:rFonts w:ascii="Arial" w:hAnsi="Arial" w:cs="Arial"/>
          <w:color w:val="000000" w:themeColor="text1"/>
        </w:rPr>
        <w:t>l</w:t>
      </w:r>
      <w:r w:rsidRPr="00D8296F">
        <w:rPr>
          <w:rFonts w:ascii="Arial" w:hAnsi="Arial" w:cs="Arial"/>
          <w:color w:val="000000" w:themeColor="text1"/>
        </w:rPr>
        <w:t>ags Dr Kirkland presented to the Hunterian Museum the other is still treasured in Cumnock and is in the possession of Mr D McGeachin. That the existence of this flag has not been lately known to those interested in Covenanting memorials is evident from the fact that at first no trace of it could be found in the museum. Nor is it mentioned in the catalogue of relics contained in the Rev J C Johnston’s ‘Treasury of the Scottish Covenant’. If I am right in saying that this banner has been lost sight of, it is well that attention should be called on it now. Not many places can boast even of one Covenanting flag. Is there any other place than Cumnock which can boast of two? I am etc John Warrick.</w:t>
      </w:r>
    </w:p>
    <w:p w14:paraId="252C984C" w14:textId="77777777" w:rsidR="00AA585A" w:rsidRPr="00D8296F" w:rsidRDefault="00AA585A" w:rsidP="00AA585A">
      <w:pPr>
        <w:jc w:val="both"/>
        <w:rPr>
          <w:rFonts w:ascii="Arial" w:hAnsi="Arial" w:cs="Arial"/>
          <w:color w:val="000000" w:themeColor="text1"/>
        </w:rPr>
      </w:pPr>
    </w:p>
    <w:p w14:paraId="3ADB5694" w14:textId="2D8A3D90" w:rsidR="00AA585A" w:rsidRPr="00D8296F" w:rsidRDefault="00305E54" w:rsidP="00AA585A">
      <w:pPr>
        <w:jc w:val="both"/>
        <w:rPr>
          <w:rFonts w:ascii="Arial" w:hAnsi="Arial" w:cs="Arial"/>
          <w:i/>
          <w:color w:val="000000" w:themeColor="text1"/>
        </w:rPr>
      </w:pPr>
      <w:r>
        <w:rPr>
          <w:rFonts w:ascii="Arial" w:hAnsi="Arial" w:cs="Arial"/>
          <w:i/>
          <w:color w:val="000000" w:themeColor="text1"/>
        </w:rPr>
        <w:t>And I found the reply</w:t>
      </w:r>
      <w:r w:rsidR="008D55A8">
        <w:rPr>
          <w:rFonts w:ascii="Arial" w:hAnsi="Arial" w:cs="Arial"/>
          <w:i/>
          <w:color w:val="000000" w:themeColor="text1"/>
        </w:rPr>
        <w:t>…</w:t>
      </w:r>
    </w:p>
    <w:p w14:paraId="0B9543BC" w14:textId="77777777" w:rsidR="00AA585A" w:rsidRPr="00D8296F" w:rsidRDefault="00AA585A" w:rsidP="00AA585A">
      <w:pPr>
        <w:jc w:val="both"/>
        <w:rPr>
          <w:rFonts w:ascii="Arial" w:hAnsi="Arial" w:cs="Arial"/>
          <w:color w:val="000000" w:themeColor="text1"/>
        </w:rPr>
      </w:pPr>
    </w:p>
    <w:p w14:paraId="78544036" w14:textId="77777777" w:rsidR="00AA585A" w:rsidRPr="00D8296F" w:rsidRDefault="00AA585A" w:rsidP="00AA585A">
      <w:pPr>
        <w:jc w:val="both"/>
        <w:rPr>
          <w:rFonts w:ascii="Arial" w:hAnsi="Arial" w:cs="Arial"/>
          <w:b/>
          <w:color w:val="000000" w:themeColor="text1"/>
        </w:rPr>
      </w:pPr>
      <w:r w:rsidRPr="00D8296F">
        <w:rPr>
          <w:rFonts w:ascii="Arial" w:hAnsi="Arial" w:cs="Arial"/>
          <w:b/>
          <w:color w:val="000000" w:themeColor="text1"/>
        </w:rPr>
        <w:t>Glasgow Herald - Wednesday 02 February 1898</w:t>
      </w:r>
    </w:p>
    <w:p w14:paraId="53304B4E" w14:textId="77777777" w:rsidR="00AA585A" w:rsidRPr="00D8296F" w:rsidRDefault="00AA585A" w:rsidP="00AA585A">
      <w:pPr>
        <w:jc w:val="both"/>
        <w:rPr>
          <w:rFonts w:ascii="Arial" w:hAnsi="Arial" w:cs="Arial"/>
          <w:color w:val="000000" w:themeColor="text1"/>
        </w:rPr>
      </w:pPr>
      <w:r w:rsidRPr="00D8296F">
        <w:rPr>
          <w:rFonts w:ascii="Arial" w:hAnsi="Arial" w:cs="Arial"/>
          <w:color w:val="000000" w:themeColor="text1"/>
        </w:rPr>
        <w:t>THE COVENTER’S FLAGS</w:t>
      </w:r>
    </w:p>
    <w:p w14:paraId="7EC5DA8E" w14:textId="77777777" w:rsidR="00AA585A" w:rsidRPr="00D8296F" w:rsidRDefault="00AA585A" w:rsidP="00AA585A">
      <w:pPr>
        <w:jc w:val="both"/>
        <w:rPr>
          <w:rFonts w:ascii="Arial" w:hAnsi="Arial" w:cs="Arial"/>
          <w:color w:val="000000" w:themeColor="text1"/>
        </w:rPr>
      </w:pPr>
      <w:r w:rsidRPr="00D8296F">
        <w:rPr>
          <w:rFonts w:ascii="Arial" w:hAnsi="Arial" w:cs="Arial"/>
          <w:color w:val="000000" w:themeColor="text1"/>
        </w:rPr>
        <w:t>Breezyhill Cottage, Cumnock, Feb 1</w:t>
      </w:r>
      <w:r w:rsidRPr="00D8296F">
        <w:rPr>
          <w:rFonts w:ascii="Arial" w:hAnsi="Arial" w:cs="Arial"/>
          <w:color w:val="000000" w:themeColor="text1"/>
          <w:vertAlign w:val="superscript"/>
        </w:rPr>
        <w:t>st</w:t>
      </w:r>
      <w:r w:rsidRPr="00D8296F">
        <w:rPr>
          <w:rFonts w:ascii="Arial" w:hAnsi="Arial" w:cs="Arial"/>
          <w:color w:val="000000" w:themeColor="text1"/>
        </w:rPr>
        <w:t xml:space="preserve"> 1898</w:t>
      </w:r>
    </w:p>
    <w:p w14:paraId="075E7705" w14:textId="484B5EBB" w:rsidR="00AA585A" w:rsidRDefault="00AA585A" w:rsidP="00AA585A">
      <w:pPr>
        <w:jc w:val="both"/>
        <w:rPr>
          <w:rFonts w:ascii="Arial" w:hAnsi="Arial" w:cs="Arial"/>
          <w:color w:val="000000" w:themeColor="text1"/>
        </w:rPr>
      </w:pPr>
      <w:r w:rsidRPr="00D8296F">
        <w:rPr>
          <w:rFonts w:ascii="Arial" w:hAnsi="Arial" w:cs="Arial"/>
          <w:color w:val="000000" w:themeColor="text1"/>
        </w:rPr>
        <w:t xml:space="preserve">Sir, with reference to the letter of the Rev John Warrick in your issue of today an ‘A New Covenanting Relic’ which has been re-discovered in the Hunterian Museum, Glasgow, and which is supposed “to have been unfurled at the battle of Bothwell Bridge.” I think it much more likely that it, and perhaps also the other flag mentioned by Mr Warrick, was not ‘unfurled’ till ten years later, or till the spring of 1689, when the Covenanters, to the number of 9,000 or 10,00, assembled among the hills near Douglas and resolved to support the new Revolution Government, which, though then recognised by the nation, was still in a precarious condition because of the plots of the Jacobites, who were flocking to the standard of Graham of Claverhouse who still stood by the fortunes of King James, and when from Douglas Moor 800 fighting men went forth under the brave young Colonel Cleland to support the cause of William of Orange in the north, and when they so signally defeated a greatly superior force at Dunkeld of the terrible Highlanders who only three weeks before had conquered at Killiecrankie. That Cumnock did furnish men to that force is certain, and that those who thus went forth to battle bore a banner with them is most likely. Almost every flag, however, which has been named in connection with the Covenant is said to have waved either at Drumclog or Bothwell. I once had one of these brought to my notice by a venerable Free Church minister, now deceased, as having, he said, done so, when I pointed out to him that such could not have been the case, seeing that the date upon it was 1689, and that the battles of Drumclog and Bothwell were fought in 1679. It is the same with </w:t>
      </w:r>
      <w:r w:rsidRPr="00D8296F">
        <w:rPr>
          <w:rFonts w:ascii="Arial" w:hAnsi="Arial" w:cs="Arial"/>
          <w:color w:val="000000" w:themeColor="text1"/>
        </w:rPr>
        <w:lastRenderedPageBreak/>
        <w:t>nearly every very old drum. Every district almost has some very old drum which is said to have rolled its thunders on the breeze at one or other or both of these battles. I myself have seen and heard of nearly as many such as would have been sufficient to wake all the echoes which sleep among all the hills between Tinto, on the Clyde, and Cairnmuir, on the Fleet in Galloway! It is doubtful indeed if the Covenanters had a drum with them at all at Drumclog, and even if they had I doubt much if they would have allowed it to be beat on that fair Sabbath morn. We read of the “tumultuous roll of the kettle-drum of Clavers,” but in reply to it the Covenanters sung one of the war-songs which three thousand years before “cheered the men of Judah amid their glens,” as the great Lord Beaconfield has so finely said. And as for flags, we read of only one at Drumclog – “the white banner of the Covenant.” Which Hamilton, the commander, himself carried into the thickest of the fight, when Claverhouse and his dragoons were so utterly defeated and put to rout by the heroic hillmen on the West. I am etc A B Todd</w:t>
      </w:r>
      <w:r w:rsidR="005A4DF6">
        <w:rPr>
          <w:rStyle w:val="FootnoteReference"/>
          <w:rFonts w:ascii="Arial" w:hAnsi="Arial" w:cs="Arial"/>
          <w:color w:val="000000" w:themeColor="text1"/>
        </w:rPr>
        <w:footnoteReference w:id="4"/>
      </w:r>
      <w:r w:rsidRPr="00D8296F">
        <w:rPr>
          <w:rFonts w:ascii="Arial" w:hAnsi="Arial" w:cs="Arial"/>
          <w:color w:val="000000" w:themeColor="text1"/>
        </w:rPr>
        <w:t>.</w:t>
      </w:r>
    </w:p>
    <w:p w14:paraId="2B6878BB" w14:textId="77777777" w:rsidR="008D55A8" w:rsidRDefault="008D55A8" w:rsidP="00AA585A">
      <w:pPr>
        <w:jc w:val="both"/>
        <w:rPr>
          <w:rFonts w:ascii="Arial" w:hAnsi="Arial" w:cs="Arial"/>
          <w:color w:val="000000" w:themeColor="text1"/>
        </w:rPr>
      </w:pPr>
    </w:p>
    <w:p w14:paraId="61EC7958" w14:textId="4FB8A669" w:rsidR="008D55A8" w:rsidRPr="00D8296F" w:rsidRDefault="008D55A8" w:rsidP="00AA585A">
      <w:pPr>
        <w:jc w:val="both"/>
        <w:rPr>
          <w:rFonts w:ascii="Arial" w:hAnsi="Arial" w:cs="Arial"/>
          <w:color w:val="000000" w:themeColor="text1"/>
        </w:rPr>
      </w:pPr>
      <w:r>
        <w:rPr>
          <w:rFonts w:ascii="Arial" w:hAnsi="Arial" w:cs="Arial"/>
        </w:rPr>
        <w:t xml:space="preserve">The flag in the Baird is linked to Hunterian one through the above article but from the records at the Hunterian their flag was donated around 1819 by a </w:t>
      </w:r>
      <w:r>
        <w:rPr>
          <w:rFonts w:ascii="Arial" w:hAnsi="Arial" w:cs="Arial"/>
          <w:color w:val="121318"/>
        </w:rPr>
        <w:t>Miss Mary Logan who we know nothing about. So there are discrepancies in the date it was found</w:t>
      </w:r>
      <w:r w:rsidR="00273008">
        <w:rPr>
          <w:rFonts w:ascii="Arial" w:hAnsi="Arial" w:cs="Arial"/>
          <w:color w:val="121318"/>
        </w:rPr>
        <w:t>,</w:t>
      </w:r>
      <w:r>
        <w:rPr>
          <w:rFonts w:ascii="Arial" w:hAnsi="Arial" w:cs="Arial"/>
          <w:color w:val="121318"/>
        </w:rPr>
        <w:t xml:space="preserve"> 1830 and the donation date of 1819 in the above clippings and the Hunterian records.</w:t>
      </w:r>
    </w:p>
    <w:p w14:paraId="4E08B0FD" w14:textId="77777777" w:rsidR="00AA585A" w:rsidRPr="00D8296F" w:rsidRDefault="00AA585A" w:rsidP="00AA585A">
      <w:pPr>
        <w:jc w:val="both"/>
        <w:rPr>
          <w:rFonts w:ascii="Arial" w:hAnsi="Arial" w:cs="Arial"/>
          <w:color w:val="000000" w:themeColor="text1"/>
        </w:rPr>
      </w:pPr>
    </w:p>
    <w:p w14:paraId="3E7AC043" w14:textId="77777777" w:rsidR="00AA585A" w:rsidRPr="00D8296F" w:rsidRDefault="00AA585A" w:rsidP="00AA585A">
      <w:pPr>
        <w:jc w:val="both"/>
        <w:rPr>
          <w:rFonts w:ascii="Arial" w:hAnsi="Arial" w:cs="Arial"/>
          <w:b/>
          <w:color w:val="000000" w:themeColor="text1"/>
        </w:rPr>
      </w:pPr>
      <w:r w:rsidRPr="00D8296F">
        <w:rPr>
          <w:rFonts w:ascii="Arial" w:hAnsi="Arial" w:cs="Arial"/>
          <w:b/>
          <w:color w:val="000000" w:themeColor="text1"/>
        </w:rPr>
        <w:t>Dr William Kirkland</w:t>
      </w:r>
    </w:p>
    <w:p w14:paraId="062EA8D4" w14:textId="77777777" w:rsidR="00AA585A" w:rsidRPr="00D8296F" w:rsidRDefault="00AA585A" w:rsidP="00AA585A">
      <w:pPr>
        <w:jc w:val="both"/>
        <w:rPr>
          <w:rFonts w:ascii="Arial" w:hAnsi="Arial" w:cs="Arial"/>
          <w:color w:val="000000" w:themeColor="text1"/>
        </w:rPr>
      </w:pPr>
      <w:r w:rsidRPr="00953051">
        <w:rPr>
          <w:rFonts w:ascii="Arial" w:eastAsia="Times New Roman" w:hAnsi="Arial" w:cs="Arial"/>
          <w:color w:val="000000" w:themeColor="text1"/>
        </w:rPr>
        <w:t xml:space="preserve">William </w:t>
      </w:r>
      <w:r w:rsidRPr="00D8296F">
        <w:rPr>
          <w:rFonts w:ascii="Arial" w:eastAsia="Times New Roman" w:hAnsi="Arial" w:cs="Arial"/>
          <w:color w:val="000000" w:themeColor="text1"/>
        </w:rPr>
        <w:t>Kirkland</w:t>
      </w:r>
      <w:r w:rsidRPr="00953051">
        <w:rPr>
          <w:rFonts w:ascii="Arial" w:eastAsia="Times New Roman" w:hAnsi="Arial" w:cs="Arial"/>
          <w:color w:val="000000" w:themeColor="text1"/>
        </w:rPr>
        <w:t xml:space="preserve"> was born </w:t>
      </w:r>
      <w:r w:rsidRPr="00D8296F">
        <w:rPr>
          <w:rFonts w:ascii="Arial" w:eastAsia="Times New Roman" w:hAnsi="Arial" w:cs="Arial"/>
          <w:color w:val="000000" w:themeColor="text1"/>
        </w:rPr>
        <w:t>in</w:t>
      </w:r>
      <w:r w:rsidRPr="00953051">
        <w:rPr>
          <w:rFonts w:ascii="Arial" w:eastAsia="Times New Roman" w:hAnsi="Arial" w:cs="Arial"/>
          <w:color w:val="000000" w:themeColor="text1"/>
        </w:rPr>
        <w:t xml:space="preserve"> 1794 in Cumnock. He had four sons and two daughters with Elizabeth Penelope McDowall </w:t>
      </w:r>
      <w:r w:rsidRPr="00D8296F">
        <w:rPr>
          <w:rFonts w:ascii="Arial" w:eastAsia="Times New Roman" w:hAnsi="Arial" w:cs="Arial"/>
          <w:color w:val="000000" w:themeColor="text1"/>
        </w:rPr>
        <w:t>Crichton</w:t>
      </w:r>
      <w:r w:rsidRPr="00953051">
        <w:rPr>
          <w:rFonts w:ascii="Arial" w:eastAsia="Times New Roman" w:hAnsi="Arial" w:cs="Arial"/>
          <w:color w:val="000000" w:themeColor="text1"/>
        </w:rPr>
        <w:t xml:space="preserve"> M</w:t>
      </w:r>
      <w:r w:rsidRPr="00D8296F">
        <w:rPr>
          <w:rFonts w:ascii="Arial" w:eastAsia="Times New Roman" w:hAnsi="Arial" w:cs="Arial"/>
          <w:color w:val="000000" w:themeColor="text1"/>
        </w:rPr>
        <w:t>urray</w:t>
      </w:r>
      <w:r w:rsidRPr="00953051">
        <w:rPr>
          <w:rFonts w:ascii="Arial" w:eastAsia="Times New Roman" w:hAnsi="Arial" w:cs="Arial"/>
          <w:color w:val="000000" w:themeColor="text1"/>
        </w:rPr>
        <w:t>.</w:t>
      </w:r>
      <w:r w:rsidRPr="00D8296F">
        <w:rPr>
          <w:rFonts w:ascii="Arial" w:eastAsia="Times New Roman" w:hAnsi="Arial" w:cs="Arial"/>
          <w:color w:val="000000" w:themeColor="text1"/>
        </w:rPr>
        <w:t xml:space="preserve"> He appears in Pigot's Directory of Ayrshire 1825-1826 for Old Cumnock as a Surgeon</w:t>
      </w:r>
      <w:r w:rsidRPr="00D8296F">
        <w:rPr>
          <w:rFonts w:ascii="Arial" w:hAnsi="Arial" w:cs="Arial"/>
          <w:color w:val="000000" w:themeColor="text1"/>
        </w:rPr>
        <w:t xml:space="preserve"> </w:t>
      </w:r>
      <w:r w:rsidRPr="00D8296F">
        <w:rPr>
          <w:rFonts w:ascii="Arial" w:eastAsia="Times New Roman" w:hAnsi="Arial" w:cs="Arial"/>
          <w:color w:val="000000" w:themeColor="text1"/>
        </w:rPr>
        <w:t xml:space="preserve">druggist, dry-salter, and oil and colourman. Details are sketchy about him but Rev </w:t>
      </w:r>
      <w:r w:rsidRPr="00D8296F">
        <w:rPr>
          <w:rFonts w:ascii="Arial" w:hAnsi="Arial" w:cs="Arial"/>
          <w:color w:val="000000" w:themeColor="text1"/>
        </w:rPr>
        <w:t xml:space="preserve">John Warrick attributes the provenance of the Baird flag to that of the Hunterian flag, both were said to be found in the house of Dr Kirkland in Cumnock. </w:t>
      </w:r>
    </w:p>
    <w:p w14:paraId="6EB2FA50" w14:textId="77777777" w:rsidR="00AA585A" w:rsidRDefault="00AA585A" w:rsidP="00AA585A">
      <w:pPr>
        <w:jc w:val="both"/>
        <w:rPr>
          <w:rFonts w:ascii="Arial" w:eastAsia="Times New Roman" w:hAnsi="Arial" w:cs="Arial"/>
          <w:color w:val="000000" w:themeColor="text1"/>
        </w:rPr>
      </w:pPr>
    </w:p>
    <w:p w14:paraId="3F0B9990" w14:textId="79D4E3E8" w:rsidR="00B21B2A" w:rsidRDefault="008D55A8" w:rsidP="00273008">
      <w:pPr>
        <w:jc w:val="both"/>
        <w:rPr>
          <w:rFonts w:ascii="Arial" w:eastAsia="Times New Roman" w:hAnsi="Arial" w:cs="Arial"/>
        </w:rPr>
      </w:pPr>
      <w:r w:rsidRPr="00B21B2A">
        <w:rPr>
          <w:rFonts w:ascii="Arial" w:eastAsia="Times New Roman" w:hAnsi="Arial" w:cs="Arial"/>
          <w:color w:val="000000" w:themeColor="text1"/>
        </w:rPr>
        <w:t>In 1818 William</w:t>
      </w:r>
      <w:r w:rsidR="00B21B2A">
        <w:rPr>
          <w:rFonts w:ascii="Arial" w:eastAsia="Times New Roman" w:hAnsi="Arial" w:cs="Arial"/>
          <w:color w:val="000000" w:themeColor="text1"/>
        </w:rPr>
        <w:t>’</w:t>
      </w:r>
      <w:r w:rsidRPr="00B21B2A">
        <w:rPr>
          <w:rFonts w:ascii="Arial" w:eastAsia="Times New Roman" w:hAnsi="Arial" w:cs="Arial"/>
          <w:color w:val="000000" w:themeColor="text1"/>
        </w:rPr>
        <w:t>s daughter Janet was born in Old Cumnock, no address, and her father’s profession was Surgeon.</w:t>
      </w:r>
      <w:r w:rsidR="00B21B2A" w:rsidRPr="00B21B2A">
        <w:rPr>
          <w:rFonts w:ascii="Arial" w:eastAsia="Times New Roman" w:hAnsi="Arial" w:cs="Arial"/>
          <w:color w:val="000000" w:themeColor="text1"/>
        </w:rPr>
        <w:t xml:space="preserve"> In the 1841 Census his wife Elizabeth is living on independent means with her daughter </w:t>
      </w:r>
      <w:r w:rsidR="00B21B2A" w:rsidRPr="00B21B2A">
        <w:rPr>
          <w:rFonts w:ascii="Arial" w:eastAsia="Times New Roman" w:hAnsi="Arial" w:cs="Arial"/>
        </w:rPr>
        <w:t>Janet and 2 sons James and David</w:t>
      </w:r>
      <w:r w:rsidR="00273008">
        <w:rPr>
          <w:rFonts w:ascii="Arial" w:eastAsia="Times New Roman" w:hAnsi="Arial" w:cs="Arial"/>
        </w:rPr>
        <w:t>, again no address</w:t>
      </w:r>
      <w:r w:rsidR="00B21B2A">
        <w:rPr>
          <w:rFonts w:ascii="Arial" w:eastAsia="Times New Roman" w:hAnsi="Arial" w:cs="Arial"/>
        </w:rPr>
        <w:t>. Had William died? Can find no records.</w:t>
      </w:r>
    </w:p>
    <w:p w14:paraId="440545D3" w14:textId="77777777" w:rsidR="00273008" w:rsidRDefault="00273008" w:rsidP="00B21B2A">
      <w:pPr>
        <w:rPr>
          <w:rFonts w:ascii="Arial" w:eastAsia="Times New Roman" w:hAnsi="Arial" w:cs="Arial"/>
        </w:rPr>
      </w:pPr>
    </w:p>
    <w:p w14:paraId="19548C7E" w14:textId="3778BB3E" w:rsidR="00273008" w:rsidRDefault="00273008" w:rsidP="00B21B2A">
      <w:pPr>
        <w:rPr>
          <w:rFonts w:ascii="Arial" w:eastAsia="Times New Roman" w:hAnsi="Arial" w:cs="Arial"/>
        </w:rPr>
      </w:pPr>
      <w:r>
        <w:rPr>
          <w:rFonts w:ascii="Arial" w:eastAsia="Times New Roman" w:hAnsi="Arial" w:cs="Arial"/>
          <w:noProof/>
        </w:rPr>
        <w:drawing>
          <wp:inline distT="0" distB="0" distL="0" distR="0" wp14:anchorId="2DB407FA" wp14:editId="46998CBF">
            <wp:extent cx="5652135" cy="2273535"/>
            <wp:effectExtent l="0" t="0" r="1206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gots Directory Ayrshire 1825-26 Old Cumnock clipped.jpg"/>
                    <pic:cNvPicPr/>
                  </pic:nvPicPr>
                  <pic:blipFill>
                    <a:blip r:embed="rId9">
                      <a:extLst>
                        <a:ext uri="{28A0092B-C50C-407E-A947-70E740481C1C}">
                          <a14:useLocalDpi xmlns:a14="http://schemas.microsoft.com/office/drawing/2010/main"/>
                        </a:ext>
                      </a:extLst>
                    </a:blip>
                    <a:stretch>
                      <a:fillRect/>
                    </a:stretch>
                  </pic:blipFill>
                  <pic:spPr>
                    <a:xfrm>
                      <a:off x="0" y="0"/>
                      <a:ext cx="5703092" cy="2294032"/>
                    </a:xfrm>
                    <a:prstGeom prst="rect">
                      <a:avLst/>
                    </a:prstGeom>
                  </pic:spPr>
                </pic:pic>
              </a:graphicData>
            </a:graphic>
          </wp:inline>
        </w:drawing>
      </w:r>
    </w:p>
    <w:p w14:paraId="454F662A" w14:textId="77777777" w:rsidR="00273008" w:rsidRDefault="00273008">
      <w:pPr>
        <w:rPr>
          <w:rFonts w:ascii="Arial" w:eastAsia="Times New Roman" w:hAnsi="Arial" w:cs="Arial"/>
        </w:rPr>
      </w:pPr>
    </w:p>
    <w:p w14:paraId="4FA126F0" w14:textId="3EDD1F44" w:rsidR="00770592" w:rsidRPr="00273008" w:rsidRDefault="00273008">
      <w:pPr>
        <w:rPr>
          <w:rFonts w:ascii="Arial" w:hAnsi="Arial" w:cs="Arial"/>
          <w:color w:val="000000" w:themeColor="text1"/>
          <w:lang w:val="en-GB"/>
        </w:rPr>
      </w:pPr>
      <w:r w:rsidRPr="00273008">
        <w:rPr>
          <w:rFonts w:ascii="Arial" w:hAnsi="Arial" w:cs="Arial"/>
          <w:color w:val="000000" w:themeColor="text1"/>
          <w:lang w:val="en-GB"/>
        </w:rPr>
        <w:t xml:space="preserve">From </w:t>
      </w:r>
      <w:r w:rsidRPr="00273008">
        <w:rPr>
          <w:rFonts w:ascii="Arial" w:eastAsia="Times New Roman" w:hAnsi="Arial" w:cs="Arial"/>
          <w:color w:val="000000" w:themeColor="text1"/>
        </w:rPr>
        <w:t>Pigot's Directory of Ayrshire 1825-1826 for Old Cumnock</w:t>
      </w:r>
    </w:p>
    <w:p w14:paraId="636ABE05" w14:textId="4465F33D" w:rsidR="00273008" w:rsidRPr="00273008" w:rsidRDefault="00273008" w:rsidP="00273008">
      <w:pPr>
        <w:jc w:val="both"/>
        <w:rPr>
          <w:rFonts w:ascii="Arial" w:hAnsi="Arial" w:cs="Arial"/>
          <w:color w:val="000000" w:themeColor="text1"/>
        </w:rPr>
      </w:pPr>
      <w:r w:rsidRPr="00273008">
        <w:rPr>
          <w:rFonts w:ascii="Arial" w:hAnsi="Arial" w:cs="Arial"/>
          <w:color w:val="000000" w:themeColor="text1"/>
        </w:rPr>
        <w:lastRenderedPageBreak/>
        <w:t>Some</w:t>
      </w:r>
      <w:r>
        <w:rPr>
          <w:rFonts w:ascii="Arial" w:hAnsi="Arial" w:cs="Arial"/>
          <w:color w:val="000000" w:themeColor="text1"/>
        </w:rPr>
        <w:t xml:space="preserve"> interesting newspaper clipping regarding Cumnock and the flag.</w:t>
      </w:r>
    </w:p>
    <w:p w14:paraId="14601081" w14:textId="77777777" w:rsidR="00273008" w:rsidRDefault="00273008" w:rsidP="00273008">
      <w:pPr>
        <w:jc w:val="both"/>
        <w:rPr>
          <w:rFonts w:ascii="Arial" w:hAnsi="Arial" w:cs="Arial"/>
          <w:b/>
          <w:color w:val="000000" w:themeColor="text1"/>
        </w:rPr>
      </w:pPr>
    </w:p>
    <w:p w14:paraId="41C9A1C7" w14:textId="1108A9A0" w:rsidR="00273008" w:rsidRDefault="00273008" w:rsidP="00273008">
      <w:pPr>
        <w:jc w:val="both"/>
        <w:rPr>
          <w:rFonts w:ascii="Arial" w:hAnsi="Arial" w:cs="Arial"/>
          <w:b/>
          <w:color w:val="000000" w:themeColor="text1"/>
        </w:rPr>
      </w:pPr>
      <w:r w:rsidRPr="00801AD2">
        <w:rPr>
          <w:rFonts w:ascii="Arial" w:hAnsi="Arial" w:cs="Arial"/>
          <w:b/>
          <w:color w:val="000000" w:themeColor="text1"/>
        </w:rPr>
        <w:t>Northern Star and Leeds General Advertiser – Saturday 17 October 1840</w:t>
      </w:r>
    </w:p>
    <w:p w14:paraId="6F50192B" w14:textId="6A223C84" w:rsidR="00273008" w:rsidRPr="00801AD2" w:rsidRDefault="00273008" w:rsidP="00273008">
      <w:pPr>
        <w:jc w:val="both"/>
        <w:rPr>
          <w:rFonts w:ascii="Arial" w:hAnsi="Arial" w:cs="Arial"/>
          <w:b/>
          <w:color w:val="000000" w:themeColor="text1"/>
        </w:rPr>
      </w:pPr>
      <w:r w:rsidRPr="00801AD2">
        <w:rPr>
          <w:rFonts w:ascii="Arial" w:hAnsi="Arial" w:cs="Arial"/>
          <w:b/>
          <w:color w:val="000000" w:themeColor="text1"/>
        </w:rPr>
        <w:t>CHARTIST</w:t>
      </w:r>
      <w:r w:rsidR="006257D3">
        <w:rPr>
          <w:rStyle w:val="FootnoteReference"/>
          <w:rFonts w:ascii="Arial" w:hAnsi="Arial" w:cs="Arial"/>
          <w:b/>
          <w:color w:val="000000" w:themeColor="text1"/>
        </w:rPr>
        <w:footnoteReference w:id="5"/>
      </w:r>
      <w:r w:rsidRPr="00801AD2">
        <w:rPr>
          <w:rFonts w:ascii="Arial" w:hAnsi="Arial" w:cs="Arial"/>
          <w:b/>
          <w:color w:val="000000" w:themeColor="text1"/>
        </w:rPr>
        <w:t xml:space="preserve"> INTELLIGENCE</w:t>
      </w:r>
    </w:p>
    <w:p w14:paraId="6EE28A91" w14:textId="77777777" w:rsidR="00273008" w:rsidRPr="00801AD2" w:rsidRDefault="00273008" w:rsidP="00273008">
      <w:pPr>
        <w:jc w:val="both"/>
        <w:rPr>
          <w:rFonts w:ascii="Arial" w:hAnsi="Arial" w:cs="Arial"/>
          <w:color w:val="000000" w:themeColor="text1"/>
        </w:rPr>
      </w:pPr>
      <w:r w:rsidRPr="00801AD2">
        <w:rPr>
          <w:rFonts w:ascii="Arial" w:hAnsi="Arial" w:cs="Arial"/>
          <w:color w:val="000000" w:themeColor="text1"/>
        </w:rPr>
        <w:t>CUMNOCK</w:t>
      </w:r>
    </w:p>
    <w:p w14:paraId="03EAD7F0" w14:textId="77777777" w:rsidR="00273008" w:rsidRDefault="00273008" w:rsidP="00273008">
      <w:pPr>
        <w:jc w:val="both"/>
        <w:rPr>
          <w:rFonts w:ascii="Arial" w:hAnsi="Arial" w:cs="Arial"/>
          <w:color w:val="000000" w:themeColor="text1"/>
        </w:rPr>
      </w:pPr>
      <w:r w:rsidRPr="00801AD2">
        <w:rPr>
          <w:rFonts w:ascii="Arial" w:hAnsi="Arial" w:cs="Arial"/>
          <w:color w:val="000000" w:themeColor="text1"/>
        </w:rPr>
        <w:t xml:space="preserve">… </w:t>
      </w:r>
      <w:r>
        <w:rPr>
          <w:rFonts w:ascii="Arial" w:hAnsi="Arial" w:cs="Arial"/>
          <w:color w:val="000000" w:themeColor="text1"/>
        </w:rPr>
        <w:t>M</w:t>
      </w:r>
      <w:r w:rsidRPr="00801AD2">
        <w:rPr>
          <w:rFonts w:ascii="Arial" w:hAnsi="Arial" w:cs="Arial"/>
          <w:color w:val="000000" w:themeColor="text1"/>
        </w:rPr>
        <w:t>onday the 5</w:t>
      </w:r>
      <w:r w:rsidRPr="00801AD2">
        <w:rPr>
          <w:rFonts w:ascii="Arial" w:hAnsi="Arial" w:cs="Arial"/>
          <w:color w:val="000000" w:themeColor="text1"/>
          <w:vertAlign w:val="superscript"/>
        </w:rPr>
        <w:t>th</w:t>
      </w:r>
      <w:r w:rsidRPr="00801AD2">
        <w:rPr>
          <w:rFonts w:ascii="Arial" w:hAnsi="Arial" w:cs="Arial"/>
          <w:color w:val="000000" w:themeColor="text1"/>
        </w:rPr>
        <w:t xml:space="preserve"> inst</w:t>
      </w:r>
      <w:r>
        <w:rPr>
          <w:rFonts w:ascii="Arial" w:hAnsi="Arial" w:cs="Arial"/>
          <w:color w:val="000000" w:themeColor="text1"/>
        </w:rPr>
        <w:t>.,</w:t>
      </w:r>
      <w:r w:rsidRPr="00801AD2">
        <w:rPr>
          <w:rFonts w:ascii="Arial" w:hAnsi="Arial" w:cs="Arial"/>
          <w:color w:val="000000" w:themeColor="text1"/>
        </w:rPr>
        <w:t xml:space="preserve"> being the appointed day</w:t>
      </w:r>
      <w:r>
        <w:rPr>
          <w:rFonts w:ascii="Arial" w:hAnsi="Arial" w:cs="Arial"/>
          <w:color w:val="000000" w:themeColor="text1"/>
        </w:rPr>
        <w:t xml:space="preserve"> of (the Chartist) meeting all were anxious to catch a glance of the patriots as they came off the Glasgow coach. About one o clock the friends began to assemble from the various places. Having been marshalled in order by Mr John King the procession moved away to Auchinleck – there they met the friends from Mauchline and returned to Cumnock, marched through the principal places and finally took up station in the public square – the speakers and the committee occupying the steps of the village cross. As to the numbers present it is very difficult to make a calculation but it may suffice to say that it was the largest procession and meeting ever held here, with the exception of one or two at the passing of the Reform Act. A great many banners were carried in the following order: - </w:t>
      </w:r>
      <w:r w:rsidRPr="00273008">
        <w:rPr>
          <w:rFonts w:ascii="Arial" w:hAnsi="Arial" w:cs="Arial"/>
          <w:b/>
          <w:color w:val="000000" w:themeColor="text1"/>
        </w:rPr>
        <w:t>First the old Covenanters’ Flag of Cumnock, born by our forefathers in the wars of the Covenant.</w:t>
      </w:r>
      <w:r>
        <w:rPr>
          <w:rFonts w:ascii="Arial" w:hAnsi="Arial" w:cs="Arial"/>
          <w:color w:val="000000" w:themeColor="text1"/>
        </w:rPr>
        <w:t xml:space="preserve"> Second the Union flag. Third the Republican flag. Fourth the Quarriers flag. Fifth the Shoemakers flag, the whole being headed by the Cumnock Band….</w:t>
      </w:r>
    </w:p>
    <w:p w14:paraId="60C5D83C" w14:textId="77777777" w:rsidR="005843F8" w:rsidRDefault="005843F8" w:rsidP="00273008">
      <w:pPr>
        <w:jc w:val="both"/>
        <w:rPr>
          <w:rFonts w:ascii="Arial" w:hAnsi="Arial" w:cs="Arial"/>
          <w:color w:val="000000" w:themeColor="text1"/>
        </w:rPr>
      </w:pPr>
    </w:p>
    <w:p w14:paraId="21054F6A" w14:textId="752BB0E1" w:rsidR="005843F8" w:rsidRDefault="006257D3" w:rsidP="00273008">
      <w:pPr>
        <w:jc w:val="both"/>
        <w:rPr>
          <w:rFonts w:ascii="Arial" w:hAnsi="Arial" w:cs="Arial"/>
          <w:color w:val="000000" w:themeColor="text1"/>
        </w:rPr>
      </w:pPr>
      <w:r>
        <w:rPr>
          <w:rFonts w:ascii="Arial" w:hAnsi="Arial" w:cs="Arial"/>
          <w:noProof/>
          <w:color w:val="000000" w:themeColor="text1"/>
        </w:rPr>
        <w:drawing>
          <wp:inline distT="0" distB="0" distL="0" distR="0" wp14:anchorId="282D9AC1" wp14:editId="4F8A6074">
            <wp:extent cx="5727700" cy="346202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 Square crowds.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27700" cy="3462020"/>
                    </a:xfrm>
                    <a:prstGeom prst="rect">
                      <a:avLst/>
                    </a:prstGeom>
                  </pic:spPr>
                </pic:pic>
              </a:graphicData>
            </a:graphic>
          </wp:inline>
        </w:drawing>
      </w:r>
    </w:p>
    <w:p w14:paraId="0FEFB640" w14:textId="77777777" w:rsidR="00273008" w:rsidRDefault="00273008" w:rsidP="00273008">
      <w:pPr>
        <w:jc w:val="both"/>
        <w:rPr>
          <w:rFonts w:ascii="Arial" w:hAnsi="Arial" w:cs="Arial"/>
          <w:color w:val="000000" w:themeColor="text1"/>
        </w:rPr>
      </w:pPr>
    </w:p>
    <w:p w14:paraId="0AA316BD" w14:textId="70E989C9" w:rsidR="006257D3" w:rsidRPr="006257D3" w:rsidRDefault="006257D3" w:rsidP="00273008">
      <w:pPr>
        <w:rPr>
          <w:rFonts w:ascii="Arial" w:hAnsi="Arial" w:cs="Arial"/>
          <w:color w:val="000000" w:themeColor="text1"/>
        </w:rPr>
      </w:pPr>
      <w:r>
        <w:rPr>
          <w:rFonts w:ascii="Arial" w:hAnsi="Arial" w:cs="Arial"/>
          <w:color w:val="000000" w:themeColor="text1"/>
        </w:rPr>
        <w:t xml:space="preserve">Although from a later date </w:t>
      </w:r>
      <w:r w:rsidRPr="006257D3">
        <w:rPr>
          <w:rFonts w:ascii="Arial" w:hAnsi="Arial" w:cs="Arial"/>
          <w:color w:val="000000" w:themeColor="text1"/>
        </w:rPr>
        <w:t>the scene above would have been very similar</w:t>
      </w:r>
      <w:r>
        <w:rPr>
          <w:rFonts w:ascii="Arial" w:hAnsi="Arial" w:cs="Arial"/>
          <w:color w:val="000000" w:themeColor="text1"/>
        </w:rPr>
        <w:t xml:space="preserve"> to </w:t>
      </w:r>
      <w:r w:rsidRPr="006257D3">
        <w:rPr>
          <w:rFonts w:ascii="Arial" w:hAnsi="Arial" w:cs="Arial"/>
          <w:color w:val="000000" w:themeColor="text1"/>
        </w:rPr>
        <w:t>the Chartist meeting</w:t>
      </w:r>
      <w:r>
        <w:rPr>
          <w:rFonts w:ascii="Arial" w:hAnsi="Arial" w:cs="Arial"/>
          <w:color w:val="000000" w:themeColor="text1"/>
        </w:rPr>
        <w:t xml:space="preserve"> of 1840.</w:t>
      </w:r>
    </w:p>
    <w:p w14:paraId="2DAC06E9" w14:textId="77777777" w:rsidR="006257D3" w:rsidRDefault="006257D3" w:rsidP="00273008">
      <w:pPr>
        <w:rPr>
          <w:rFonts w:ascii="Arial" w:hAnsi="Arial" w:cs="Arial"/>
          <w:b/>
          <w:color w:val="000000" w:themeColor="text1"/>
        </w:rPr>
      </w:pPr>
    </w:p>
    <w:p w14:paraId="3B91DF9A" w14:textId="77777777" w:rsidR="006257D3" w:rsidRDefault="006257D3" w:rsidP="00273008">
      <w:pPr>
        <w:rPr>
          <w:rFonts w:ascii="Arial" w:hAnsi="Arial" w:cs="Arial"/>
          <w:b/>
          <w:color w:val="000000" w:themeColor="text1"/>
        </w:rPr>
      </w:pPr>
    </w:p>
    <w:p w14:paraId="663BF14F" w14:textId="77777777" w:rsidR="006257D3" w:rsidRDefault="006257D3" w:rsidP="00273008">
      <w:pPr>
        <w:rPr>
          <w:rFonts w:ascii="Arial" w:hAnsi="Arial" w:cs="Arial"/>
          <w:b/>
          <w:color w:val="000000" w:themeColor="text1"/>
        </w:rPr>
      </w:pPr>
    </w:p>
    <w:p w14:paraId="24A53FCA" w14:textId="77777777" w:rsidR="006257D3" w:rsidRDefault="006257D3" w:rsidP="00273008">
      <w:pPr>
        <w:rPr>
          <w:rFonts w:ascii="Arial" w:hAnsi="Arial" w:cs="Arial"/>
          <w:b/>
          <w:color w:val="000000" w:themeColor="text1"/>
        </w:rPr>
      </w:pPr>
    </w:p>
    <w:p w14:paraId="728CE4EC" w14:textId="77777777" w:rsidR="006257D3" w:rsidRDefault="006257D3" w:rsidP="00273008">
      <w:pPr>
        <w:rPr>
          <w:rFonts w:ascii="Arial" w:hAnsi="Arial" w:cs="Arial"/>
          <w:b/>
          <w:color w:val="000000" w:themeColor="text1"/>
        </w:rPr>
      </w:pPr>
    </w:p>
    <w:p w14:paraId="223728F3" w14:textId="4321842E" w:rsidR="006257D3" w:rsidRDefault="006257D3" w:rsidP="00273008">
      <w:pPr>
        <w:rPr>
          <w:rFonts w:ascii="Arial" w:hAnsi="Arial" w:cs="Arial"/>
          <w:b/>
          <w:color w:val="000000" w:themeColor="text1"/>
        </w:rPr>
      </w:pPr>
    </w:p>
    <w:p w14:paraId="392AA574" w14:textId="53295193" w:rsidR="006257D3" w:rsidRDefault="006257D3" w:rsidP="00273008">
      <w:pPr>
        <w:rPr>
          <w:rFonts w:ascii="Arial" w:hAnsi="Arial" w:cs="Arial"/>
          <w:b/>
          <w:color w:val="000000" w:themeColor="text1"/>
        </w:rPr>
      </w:pPr>
    </w:p>
    <w:p w14:paraId="341A2F4E" w14:textId="0F330118" w:rsidR="006257D3" w:rsidRDefault="006257D3" w:rsidP="00273008">
      <w:pPr>
        <w:rPr>
          <w:rFonts w:ascii="Arial" w:hAnsi="Arial" w:cs="Arial"/>
          <w:b/>
          <w:color w:val="000000" w:themeColor="text1"/>
        </w:rPr>
      </w:pPr>
    </w:p>
    <w:p w14:paraId="6B9586D8" w14:textId="1A08D00E" w:rsidR="006257D3" w:rsidRDefault="006257D3" w:rsidP="00273008">
      <w:pPr>
        <w:rPr>
          <w:rFonts w:ascii="Arial" w:hAnsi="Arial" w:cs="Arial"/>
          <w:b/>
          <w:color w:val="000000" w:themeColor="text1"/>
        </w:rPr>
      </w:pPr>
    </w:p>
    <w:p w14:paraId="0B7A8F16" w14:textId="7E8FE56E" w:rsidR="00273008" w:rsidRPr="00D8296F" w:rsidRDefault="00273008" w:rsidP="00273008">
      <w:pPr>
        <w:rPr>
          <w:rFonts w:ascii="Arial" w:hAnsi="Arial" w:cs="Arial"/>
          <w:b/>
          <w:color w:val="000000" w:themeColor="text1"/>
        </w:rPr>
      </w:pPr>
      <w:r w:rsidRPr="00D8296F">
        <w:rPr>
          <w:rFonts w:ascii="Arial" w:hAnsi="Arial" w:cs="Arial"/>
          <w:b/>
          <w:color w:val="000000" w:themeColor="text1"/>
        </w:rPr>
        <w:t>Edinburgh Evening News - Wednesday 31 October 1888</w:t>
      </w:r>
    </w:p>
    <w:p w14:paraId="7F67B955" w14:textId="43DBC0FB" w:rsidR="00273008" w:rsidRPr="00D8296F" w:rsidRDefault="00273008" w:rsidP="00273008">
      <w:pPr>
        <w:rPr>
          <w:rFonts w:ascii="Arial" w:hAnsi="Arial" w:cs="Arial"/>
          <w:b/>
          <w:color w:val="000000" w:themeColor="text1"/>
        </w:rPr>
      </w:pPr>
      <w:r w:rsidRPr="00D8296F">
        <w:rPr>
          <w:rFonts w:ascii="Arial" w:hAnsi="Arial" w:cs="Arial"/>
          <w:b/>
          <w:color w:val="000000" w:themeColor="text1"/>
        </w:rPr>
        <w:t>Dundee Evening Telegraph - Wednesday 31 October 1888</w:t>
      </w:r>
    </w:p>
    <w:p w14:paraId="493DE6FE" w14:textId="4345A542" w:rsidR="00273008" w:rsidRPr="00D8296F" w:rsidRDefault="00273008" w:rsidP="00273008">
      <w:pPr>
        <w:rPr>
          <w:rFonts w:ascii="Arial" w:hAnsi="Arial" w:cs="Arial"/>
          <w:color w:val="000000" w:themeColor="text1"/>
        </w:rPr>
      </w:pPr>
    </w:p>
    <w:p w14:paraId="66D37484" w14:textId="1FFBE930" w:rsidR="00273008" w:rsidRPr="00D8296F" w:rsidRDefault="00273008" w:rsidP="00273008">
      <w:pPr>
        <w:jc w:val="both"/>
        <w:rPr>
          <w:rFonts w:ascii="Arial" w:hAnsi="Arial" w:cs="Arial"/>
          <w:color w:val="000000" w:themeColor="text1"/>
        </w:rPr>
      </w:pPr>
      <w:r w:rsidRPr="00D8296F">
        <w:rPr>
          <w:rFonts w:ascii="Arial" w:hAnsi="Arial" w:cs="Arial"/>
          <w:color w:val="000000" w:themeColor="text1"/>
        </w:rPr>
        <w:t>RUMOURED SALE OF A COVENANTING FLAG</w:t>
      </w:r>
    </w:p>
    <w:p w14:paraId="5929C86A" w14:textId="09C7FB83" w:rsidR="00273008" w:rsidRDefault="00273008" w:rsidP="00273008">
      <w:pPr>
        <w:jc w:val="both"/>
        <w:rPr>
          <w:rFonts w:ascii="Arial" w:hAnsi="Arial" w:cs="Arial"/>
          <w:i/>
          <w:color w:val="000000" w:themeColor="text1"/>
        </w:rPr>
      </w:pPr>
      <w:r w:rsidRPr="00D8296F">
        <w:rPr>
          <w:rFonts w:ascii="Arial" w:hAnsi="Arial" w:cs="Arial"/>
          <w:color w:val="000000" w:themeColor="text1"/>
        </w:rPr>
        <w:t>The Cumnock people have received a rude shock on hearing the report that the local Covenanter’s flag, at present in the Bishop’s Castle at the Glasgow Exhibition</w:t>
      </w:r>
      <w:r w:rsidRPr="00D8296F">
        <w:rPr>
          <w:rStyle w:val="FootnoteReference"/>
          <w:rFonts w:ascii="Arial" w:hAnsi="Arial" w:cs="Arial"/>
          <w:color w:val="000000" w:themeColor="text1"/>
        </w:rPr>
        <w:footnoteReference w:id="6"/>
      </w:r>
      <w:r w:rsidRPr="00D8296F">
        <w:rPr>
          <w:rFonts w:ascii="Arial" w:hAnsi="Arial" w:cs="Arial"/>
          <w:color w:val="000000" w:themeColor="text1"/>
        </w:rPr>
        <w:t xml:space="preserve">, has been sold by its possessor, Mr Dugald McGeachin, shoemaker, Cumnock for £50. It seems to be the prevalent notion that the flag really belongs to the town, and not to the keeper of it. “This,” writes Mr A B Todd, “certainly was the light in which Mr McGeachin’s father looked upon himself – the ‘keeper’ only of the banner;” and this seems to be confirmed by a poem on the flag written by the late Rev James Murray, parish minister of Cumnock, nearly thirty years ago. – </w:t>
      </w:r>
      <w:r w:rsidRPr="00D8296F">
        <w:rPr>
          <w:rFonts w:ascii="Arial" w:hAnsi="Arial" w:cs="Arial"/>
          <w:i/>
          <w:color w:val="000000" w:themeColor="text1"/>
        </w:rPr>
        <w:t>Christian Leader.</w:t>
      </w:r>
    </w:p>
    <w:p w14:paraId="27946F37" w14:textId="7FDCC6F6" w:rsidR="0000331B" w:rsidRDefault="004A28BC" w:rsidP="00273008">
      <w:pPr>
        <w:jc w:val="both"/>
        <w:rPr>
          <w:rFonts w:ascii="Arial" w:hAnsi="Arial" w:cs="Arial"/>
          <w:i/>
          <w:color w:val="000000" w:themeColor="text1"/>
        </w:rPr>
      </w:pPr>
      <w:r>
        <w:rPr>
          <w:rFonts w:ascii="Arial" w:hAnsi="Arial" w:cs="Arial"/>
          <w:noProof/>
          <w:color w:val="000000" w:themeColor="text1"/>
        </w:rPr>
        <w:drawing>
          <wp:anchor distT="0" distB="0" distL="114300" distR="114300" simplePos="0" relativeHeight="251659264" behindDoc="1" locked="0" layoutInCell="1" allowOverlap="1" wp14:anchorId="39D022F3" wp14:editId="36C7ED4F">
            <wp:simplePos x="0" y="0"/>
            <wp:positionH relativeFrom="column">
              <wp:posOffset>394286</wp:posOffset>
            </wp:positionH>
            <wp:positionV relativeFrom="paragraph">
              <wp:posOffset>116400</wp:posOffset>
            </wp:positionV>
            <wp:extent cx="4684981" cy="466092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umnock Covenanters Flag-Baird Institute.jpg"/>
                    <pic:cNvPicPr/>
                  </pic:nvPicPr>
                  <pic:blipFill>
                    <a:blip r:embed="rId11" cstate="screen">
                      <a:extLst>
                        <a:ext uri="{28A0092B-C50C-407E-A947-70E740481C1C}">
                          <a14:useLocalDpi xmlns:a14="http://schemas.microsoft.com/office/drawing/2010/main"/>
                        </a:ext>
                      </a:extLst>
                    </a:blip>
                    <a:stretch>
                      <a:fillRect/>
                    </a:stretch>
                  </pic:blipFill>
                  <pic:spPr>
                    <a:xfrm>
                      <a:off x="0" y="0"/>
                      <a:ext cx="4684981" cy="4660929"/>
                    </a:xfrm>
                    <a:prstGeom prst="rect">
                      <a:avLst/>
                    </a:prstGeom>
                  </pic:spPr>
                </pic:pic>
              </a:graphicData>
            </a:graphic>
            <wp14:sizeRelH relativeFrom="page">
              <wp14:pctWidth>0</wp14:pctWidth>
            </wp14:sizeRelH>
            <wp14:sizeRelV relativeFrom="page">
              <wp14:pctHeight>0</wp14:pctHeight>
            </wp14:sizeRelV>
          </wp:anchor>
        </w:drawing>
      </w:r>
    </w:p>
    <w:p w14:paraId="047B47AF" w14:textId="5D0ABC0B" w:rsidR="0000331B" w:rsidRDefault="0000331B" w:rsidP="00273008">
      <w:pPr>
        <w:jc w:val="both"/>
        <w:rPr>
          <w:rFonts w:ascii="Arial" w:hAnsi="Arial" w:cs="Arial"/>
          <w:i/>
          <w:color w:val="000000" w:themeColor="text1"/>
        </w:rPr>
      </w:pPr>
    </w:p>
    <w:p w14:paraId="0879B701" w14:textId="2810B03C" w:rsidR="0000331B" w:rsidRPr="00D8296F" w:rsidRDefault="0000331B" w:rsidP="00273008">
      <w:pPr>
        <w:jc w:val="both"/>
        <w:rPr>
          <w:rFonts w:ascii="Arial" w:hAnsi="Arial" w:cs="Arial"/>
          <w:i/>
          <w:color w:val="000000" w:themeColor="text1"/>
        </w:rPr>
      </w:pPr>
    </w:p>
    <w:p w14:paraId="7A2F8126" w14:textId="26A826F9" w:rsidR="00273008" w:rsidRPr="00FC5DA4" w:rsidRDefault="00273008" w:rsidP="00273008">
      <w:pPr>
        <w:jc w:val="both"/>
        <w:rPr>
          <w:rFonts w:ascii="Arial" w:hAnsi="Arial" w:cs="Arial"/>
          <w:color w:val="000000" w:themeColor="text1"/>
        </w:rPr>
      </w:pPr>
    </w:p>
    <w:p w14:paraId="7A9463AF" w14:textId="72746389" w:rsidR="007877C4" w:rsidRPr="00D8296F" w:rsidRDefault="007877C4" w:rsidP="008A0531">
      <w:pPr>
        <w:jc w:val="both"/>
        <w:rPr>
          <w:rFonts w:ascii="Arial" w:hAnsi="Arial" w:cs="Arial"/>
          <w:color w:val="000000" w:themeColor="text1"/>
        </w:rPr>
      </w:pPr>
    </w:p>
    <w:p w14:paraId="48E0E858" w14:textId="7BB6CAAC" w:rsidR="00273008" w:rsidRDefault="00273008" w:rsidP="00273008">
      <w:pPr>
        <w:rPr>
          <w:rFonts w:ascii="Arial" w:hAnsi="Arial" w:cs="Arial"/>
          <w:b/>
          <w:color w:val="000000" w:themeColor="text1"/>
        </w:rPr>
      </w:pPr>
    </w:p>
    <w:p w14:paraId="773E4BA9" w14:textId="5220FFEA" w:rsidR="00273008" w:rsidRDefault="00273008" w:rsidP="00273008">
      <w:pPr>
        <w:rPr>
          <w:rFonts w:ascii="Arial" w:hAnsi="Arial" w:cs="Arial"/>
          <w:b/>
          <w:color w:val="000000" w:themeColor="text1"/>
        </w:rPr>
      </w:pPr>
    </w:p>
    <w:p w14:paraId="2BE98E7A" w14:textId="3D58108C" w:rsidR="00273008" w:rsidRDefault="00273008" w:rsidP="00273008">
      <w:pPr>
        <w:rPr>
          <w:rFonts w:ascii="Arial" w:hAnsi="Arial" w:cs="Arial"/>
          <w:b/>
          <w:color w:val="000000" w:themeColor="text1"/>
        </w:rPr>
      </w:pPr>
    </w:p>
    <w:p w14:paraId="3A0BB05E" w14:textId="7765656F" w:rsidR="00273008" w:rsidRDefault="00273008" w:rsidP="00273008">
      <w:pPr>
        <w:rPr>
          <w:rFonts w:ascii="Arial" w:hAnsi="Arial" w:cs="Arial"/>
          <w:b/>
          <w:color w:val="000000" w:themeColor="text1"/>
        </w:rPr>
      </w:pPr>
    </w:p>
    <w:p w14:paraId="6D79DC04" w14:textId="77777777" w:rsidR="00273008" w:rsidRDefault="00273008" w:rsidP="00273008">
      <w:pPr>
        <w:rPr>
          <w:rFonts w:ascii="Arial" w:hAnsi="Arial" w:cs="Arial"/>
          <w:b/>
          <w:color w:val="000000" w:themeColor="text1"/>
        </w:rPr>
      </w:pPr>
    </w:p>
    <w:p w14:paraId="76FA656F" w14:textId="77777777" w:rsidR="00273008" w:rsidRDefault="00273008" w:rsidP="00273008">
      <w:pPr>
        <w:rPr>
          <w:rFonts w:ascii="Arial" w:hAnsi="Arial" w:cs="Arial"/>
          <w:b/>
          <w:color w:val="000000" w:themeColor="text1"/>
        </w:rPr>
      </w:pPr>
    </w:p>
    <w:p w14:paraId="7B4988BD" w14:textId="77777777" w:rsidR="00273008" w:rsidRDefault="00273008" w:rsidP="00273008">
      <w:pPr>
        <w:rPr>
          <w:rFonts w:ascii="Arial" w:hAnsi="Arial" w:cs="Arial"/>
          <w:b/>
          <w:color w:val="000000" w:themeColor="text1"/>
        </w:rPr>
      </w:pPr>
    </w:p>
    <w:p w14:paraId="52CB6A9D" w14:textId="77777777" w:rsidR="005843F8" w:rsidRDefault="005843F8" w:rsidP="00273008">
      <w:pPr>
        <w:rPr>
          <w:rFonts w:ascii="Arial" w:hAnsi="Arial" w:cs="Arial"/>
          <w:b/>
          <w:color w:val="000000" w:themeColor="text1"/>
        </w:rPr>
      </w:pPr>
    </w:p>
    <w:p w14:paraId="443AAE2D" w14:textId="77777777" w:rsidR="0000331B" w:rsidRDefault="0000331B" w:rsidP="00273008">
      <w:pPr>
        <w:rPr>
          <w:rFonts w:ascii="Arial" w:hAnsi="Arial" w:cs="Arial"/>
          <w:b/>
          <w:color w:val="000000" w:themeColor="text1"/>
        </w:rPr>
      </w:pPr>
    </w:p>
    <w:p w14:paraId="1A38DEF0" w14:textId="77777777" w:rsidR="0000331B" w:rsidRDefault="0000331B" w:rsidP="00273008">
      <w:pPr>
        <w:rPr>
          <w:rFonts w:ascii="Arial" w:hAnsi="Arial" w:cs="Arial"/>
          <w:b/>
          <w:color w:val="000000" w:themeColor="text1"/>
        </w:rPr>
      </w:pPr>
    </w:p>
    <w:p w14:paraId="12CD4C3F" w14:textId="77777777" w:rsidR="0000331B" w:rsidRDefault="0000331B" w:rsidP="00273008">
      <w:pPr>
        <w:rPr>
          <w:rFonts w:ascii="Arial" w:hAnsi="Arial" w:cs="Arial"/>
          <w:b/>
          <w:color w:val="000000" w:themeColor="text1"/>
        </w:rPr>
      </w:pPr>
    </w:p>
    <w:p w14:paraId="68F2C30F" w14:textId="77777777" w:rsidR="0000331B" w:rsidRDefault="0000331B" w:rsidP="00273008">
      <w:pPr>
        <w:rPr>
          <w:rFonts w:ascii="Arial" w:hAnsi="Arial" w:cs="Arial"/>
          <w:b/>
          <w:color w:val="000000" w:themeColor="text1"/>
        </w:rPr>
      </w:pPr>
    </w:p>
    <w:p w14:paraId="4431FCCD" w14:textId="77777777" w:rsidR="0000331B" w:rsidRDefault="0000331B" w:rsidP="00273008">
      <w:pPr>
        <w:rPr>
          <w:rFonts w:ascii="Arial" w:hAnsi="Arial" w:cs="Arial"/>
          <w:b/>
          <w:color w:val="000000" w:themeColor="text1"/>
        </w:rPr>
      </w:pPr>
    </w:p>
    <w:p w14:paraId="4CBC22F5" w14:textId="77777777" w:rsidR="0000331B" w:rsidRDefault="0000331B" w:rsidP="00273008">
      <w:pPr>
        <w:rPr>
          <w:rFonts w:ascii="Arial" w:hAnsi="Arial" w:cs="Arial"/>
          <w:b/>
          <w:color w:val="000000" w:themeColor="text1"/>
        </w:rPr>
      </w:pPr>
    </w:p>
    <w:p w14:paraId="6895ECB7" w14:textId="77777777" w:rsidR="0000331B" w:rsidRDefault="0000331B" w:rsidP="00273008">
      <w:pPr>
        <w:rPr>
          <w:rFonts w:ascii="Arial" w:hAnsi="Arial" w:cs="Arial"/>
          <w:b/>
          <w:color w:val="000000" w:themeColor="text1"/>
        </w:rPr>
      </w:pPr>
    </w:p>
    <w:p w14:paraId="5AA70EE8" w14:textId="77777777" w:rsidR="0000331B" w:rsidRDefault="0000331B" w:rsidP="00273008">
      <w:pPr>
        <w:rPr>
          <w:rFonts w:ascii="Arial" w:hAnsi="Arial" w:cs="Arial"/>
          <w:b/>
          <w:color w:val="000000" w:themeColor="text1"/>
        </w:rPr>
      </w:pPr>
    </w:p>
    <w:p w14:paraId="55F3BFBC" w14:textId="77777777" w:rsidR="0000331B" w:rsidRDefault="0000331B" w:rsidP="00273008">
      <w:pPr>
        <w:rPr>
          <w:rFonts w:ascii="Arial" w:hAnsi="Arial" w:cs="Arial"/>
          <w:b/>
          <w:color w:val="000000" w:themeColor="text1"/>
        </w:rPr>
      </w:pPr>
    </w:p>
    <w:p w14:paraId="030F66E4" w14:textId="77777777" w:rsidR="0000331B" w:rsidRDefault="0000331B" w:rsidP="00273008">
      <w:pPr>
        <w:rPr>
          <w:rFonts w:ascii="Arial" w:hAnsi="Arial" w:cs="Arial"/>
          <w:b/>
          <w:color w:val="000000" w:themeColor="text1"/>
        </w:rPr>
      </w:pPr>
    </w:p>
    <w:p w14:paraId="00EAF945" w14:textId="77777777" w:rsidR="0000331B" w:rsidRDefault="0000331B" w:rsidP="00273008">
      <w:pPr>
        <w:rPr>
          <w:rFonts w:ascii="Arial" w:hAnsi="Arial" w:cs="Arial"/>
          <w:b/>
          <w:color w:val="000000" w:themeColor="text1"/>
        </w:rPr>
      </w:pPr>
    </w:p>
    <w:p w14:paraId="516987A3" w14:textId="77777777" w:rsidR="0000331B" w:rsidRDefault="0000331B" w:rsidP="00273008">
      <w:pPr>
        <w:rPr>
          <w:rFonts w:ascii="Arial" w:hAnsi="Arial" w:cs="Arial"/>
          <w:b/>
          <w:color w:val="000000" w:themeColor="text1"/>
        </w:rPr>
      </w:pPr>
    </w:p>
    <w:p w14:paraId="58855232" w14:textId="77777777" w:rsidR="0000331B" w:rsidRDefault="0000331B" w:rsidP="00273008">
      <w:pPr>
        <w:rPr>
          <w:rFonts w:ascii="Arial" w:hAnsi="Arial" w:cs="Arial"/>
          <w:b/>
          <w:color w:val="000000" w:themeColor="text1"/>
        </w:rPr>
      </w:pPr>
    </w:p>
    <w:p w14:paraId="2EE7AE31" w14:textId="77777777" w:rsidR="004A28BC" w:rsidRDefault="004A28BC" w:rsidP="00273008">
      <w:pPr>
        <w:rPr>
          <w:rFonts w:ascii="Arial" w:hAnsi="Arial" w:cs="Arial"/>
          <w:b/>
          <w:color w:val="000000" w:themeColor="text1"/>
        </w:rPr>
      </w:pPr>
    </w:p>
    <w:p w14:paraId="20934CAE" w14:textId="77777777" w:rsidR="004A28BC" w:rsidRDefault="004A28BC" w:rsidP="00273008">
      <w:pPr>
        <w:rPr>
          <w:rFonts w:ascii="Arial" w:hAnsi="Arial" w:cs="Arial"/>
          <w:b/>
          <w:color w:val="000000" w:themeColor="text1"/>
        </w:rPr>
      </w:pPr>
    </w:p>
    <w:p w14:paraId="4DF17CE9" w14:textId="77777777" w:rsidR="004A28BC" w:rsidRDefault="004A28BC" w:rsidP="00273008">
      <w:pPr>
        <w:rPr>
          <w:rFonts w:ascii="Arial" w:hAnsi="Arial" w:cs="Arial"/>
          <w:b/>
          <w:color w:val="000000" w:themeColor="text1"/>
        </w:rPr>
      </w:pPr>
    </w:p>
    <w:p w14:paraId="4451DE58" w14:textId="1F012389" w:rsidR="004A28BC" w:rsidRPr="004A28BC" w:rsidRDefault="004A28BC" w:rsidP="00273008">
      <w:pPr>
        <w:rPr>
          <w:rFonts w:ascii="Arial" w:hAnsi="Arial" w:cs="Arial"/>
          <w:color w:val="000000" w:themeColor="text1"/>
        </w:rPr>
      </w:pPr>
      <w:r w:rsidRPr="004A28BC">
        <w:rPr>
          <w:rFonts w:ascii="Arial" w:hAnsi="Arial" w:cs="Arial"/>
          <w:color w:val="000000" w:themeColor="text1"/>
        </w:rPr>
        <w:t>The Baird</w:t>
      </w:r>
      <w:r>
        <w:rPr>
          <w:rFonts w:ascii="Arial" w:hAnsi="Arial" w:cs="Arial"/>
          <w:color w:val="000000" w:themeColor="text1"/>
        </w:rPr>
        <w:t xml:space="preserve"> flag after restoration in 1979.</w:t>
      </w:r>
    </w:p>
    <w:p w14:paraId="66E5E95C" w14:textId="5EA013E8" w:rsidR="006526C4" w:rsidRPr="00D8296F" w:rsidRDefault="007877C4" w:rsidP="00273008">
      <w:pPr>
        <w:rPr>
          <w:rFonts w:ascii="Arial" w:hAnsi="Arial" w:cs="Arial"/>
          <w:b/>
          <w:color w:val="000000" w:themeColor="text1"/>
        </w:rPr>
      </w:pPr>
      <w:r w:rsidRPr="00D8296F">
        <w:rPr>
          <w:rFonts w:ascii="Arial" w:hAnsi="Arial" w:cs="Arial"/>
          <w:b/>
          <w:color w:val="000000" w:themeColor="text1"/>
        </w:rPr>
        <w:lastRenderedPageBreak/>
        <w:t>Songs of the Covenant Times</w:t>
      </w:r>
      <w:r w:rsidR="00171E83" w:rsidRPr="00D8296F">
        <w:rPr>
          <w:rStyle w:val="FootnoteReference"/>
          <w:rFonts w:ascii="Arial" w:hAnsi="Arial" w:cs="Arial"/>
          <w:b/>
          <w:color w:val="000000" w:themeColor="text1"/>
        </w:rPr>
        <w:footnoteReference w:id="7"/>
      </w:r>
      <w:r w:rsidRPr="00D8296F">
        <w:rPr>
          <w:rFonts w:ascii="Arial" w:hAnsi="Arial" w:cs="Arial"/>
          <w:b/>
          <w:color w:val="000000" w:themeColor="text1"/>
        </w:rPr>
        <w:t xml:space="preserve"> by Rev James Murray</w:t>
      </w:r>
      <w:r w:rsidR="00171E83" w:rsidRPr="00D8296F">
        <w:rPr>
          <w:rStyle w:val="FootnoteReference"/>
          <w:rFonts w:ascii="Arial" w:hAnsi="Arial" w:cs="Arial"/>
          <w:b/>
          <w:color w:val="000000" w:themeColor="text1"/>
        </w:rPr>
        <w:footnoteReference w:id="8"/>
      </w:r>
      <w:r w:rsidRPr="00D8296F">
        <w:rPr>
          <w:rFonts w:ascii="Arial" w:hAnsi="Arial" w:cs="Arial"/>
          <w:b/>
          <w:color w:val="000000" w:themeColor="text1"/>
        </w:rPr>
        <w:t xml:space="preserve"> of Cumno</w:t>
      </w:r>
      <w:r w:rsidR="00E37217" w:rsidRPr="00D8296F">
        <w:rPr>
          <w:rFonts w:ascii="Arial" w:hAnsi="Arial" w:cs="Arial"/>
          <w:b/>
          <w:color w:val="000000" w:themeColor="text1"/>
        </w:rPr>
        <w:t xml:space="preserve">ck. </w:t>
      </w:r>
    </w:p>
    <w:p w14:paraId="73901301" w14:textId="38588ED4" w:rsidR="007877C4" w:rsidRPr="00D8296F" w:rsidRDefault="00E37217" w:rsidP="008A0531">
      <w:pPr>
        <w:jc w:val="both"/>
        <w:rPr>
          <w:rFonts w:ascii="Arial" w:hAnsi="Arial" w:cs="Arial"/>
          <w:b/>
          <w:color w:val="000000" w:themeColor="text1"/>
        </w:rPr>
      </w:pPr>
      <w:r w:rsidRPr="00D8296F">
        <w:rPr>
          <w:rFonts w:ascii="Arial" w:hAnsi="Arial" w:cs="Arial"/>
          <w:b/>
          <w:color w:val="000000" w:themeColor="text1"/>
        </w:rPr>
        <w:t xml:space="preserve">Published in 1861 by </w:t>
      </w:r>
      <w:r w:rsidR="009F71EA" w:rsidRPr="00D8296F">
        <w:rPr>
          <w:rFonts w:ascii="Arial" w:hAnsi="Arial" w:cs="Arial"/>
          <w:b/>
          <w:color w:val="000000" w:themeColor="text1"/>
        </w:rPr>
        <w:t>William</w:t>
      </w:r>
      <w:r w:rsidR="007877C4" w:rsidRPr="00D8296F">
        <w:rPr>
          <w:rFonts w:ascii="Arial" w:hAnsi="Arial" w:cs="Arial"/>
          <w:b/>
          <w:color w:val="000000" w:themeColor="text1"/>
        </w:rPr>
        <w:t xml:space="preserve"> Nimmo Edinburgh and Duncan Ballantine</w:t>
      </w:r>
      <w:r w:rsidR="006526C4" w:rsidRPr="00D8296F">
        <w:rPr>
          <w:rStyle w:val="FootnoteReference"/>
          <w:rFonts w:ascii="Arial" w:hAnsi="Arial" w:cs="Arial"/>
          <w:b/>
          <w:color w:val="000000" w:themeColor="text1"/>
        </w:rPr>
        <w:footnoteReference w:id="9"/>
      </w:r>
      <w:r w:rsidR="007877C4" w:rsidRPr="00D8296F">
        <w:rPr>
          <w:rFonts w:ascii="Arial" w:hAnsi="Arial" w:cs="Arial"/>
          <w:b/>
          <w:color w:val="000000" w:themeColor="text1"/>
        </w:rPr>
        <w:t xml:space="preserve"> Cumnock.</w:t>
      </w:r>
    </w:p>
    <w:p w14:paraId="3BC697C1" w14:textId="77777777" w:rsidR="00FF0A40" w:rsidRPr="00D8296F" w:rsidRDefault="00FF0A40" w:rsidP="008A0531">
      <w:pPr>
        <w:jc w:val="both"/>
        <w:rPr>
          <w:rFonts w:ascii="Arial" w:hAnsi="Arial" w:cs="Arial"/>
          <w:color w:val="000000" w:themeColor="text1"/>
        </w:rPr>
      </w:pPr>
    </w:p>
    <w:p w14:paraId="3E057320" w14:textId="222AB516" w:rsidR="00FF0A40" w:rsidRPr="00D8296F" w:rsidRDefault="00A2100B" w:rsidP="008A0531">
      <w:pPr>
        <w:jc w:val="both"/>
        <w:rPr>
          <w:rFonts w:ascii="Arial" w:hAnsi="Arial" w:cs="Arial"/>
          <w:color w:val="000000" w:themeColor="text1"/>
        </w:rPr>
      </w:pPr>
      <w:r w:rsidRPr="00D8296F">
        <w:rPr>
          <w:rFonts w:ascii="Arial" w:hAnsi="Arial" w:cs="Arial"/>
          <w:color w:val="000000" w:themeColor="text1"/>
        </w:rPr>
        <w:t xml:space="preserve">In this book there is </w:t>
      </w:r>
      <w:r w:rsidR="009F71EA" w:rsidRPr="00D8296F">
        <w:rPr>
          <w:rFonts w:ascii="Arial" w:hAnsi="Arial" w:cs="Arial"/>
          <w:color w:val="000000" w:themeColor="text1"/>
        </w:rPr>
        <w:t xml:space="preserve">note on ‘The Rescue at Bellopath, Auchinleck’ and </w:t>
      </w:r>
      <w:r w:rsidRPr="00D8296F">
        <w:rPr>
          <w:rFonts w:ascii="Arial" w:hAnsi="Arial" w:cs="Arial"/>
          <w:color w:val="000000" w:themeColor="text1"/>
        </w:rPr>
        <w:t>a poem ‘The Banner of the Covenant’ which I have transcribed here:</w:t>
      </w:r>
    </w:p>
    <w:p w14:paraId="42236D72" w14:textId="77777777" w:rsidR="00A2100B" w:rsidRPr="00D8296F" w:rsidRDefault="00A2100B">
      <w:pPr>
        <w:rPr>
          <w:rFonts w:ascii="Arial" w:hAnsi="Arial" w:cs="Arial"/>
          <w:color w:val="000000" w:themeColor="text1"/>
        </w:rPr>
      </w:pPr>
    </w:p>
    <w:p w14:paraId="58380ACD" w14:textId="77777777" w:rsidR="00D832C8" w:rsidRPr="00D8296F" w:rsidRDefault="00D832C8" w:rsidP="00A2100B">
      <w:pPr>
        <w:rPr>
          <w:rFonts w:ascii="Arial" w:hAnsi="Arial" w:cs="Arial"/>
          <w:b/>
          <w:color w:val="000000" w:themeColor="text1"/>
        </w:rPr>
      </w:pPr>
      <w:r w:rsidRPr="00D8296F">
        <w:rPr>
          <w:rFonts w:ascii="Arial" w:hAnsi="Arial" w:cs="Arial"/>
          <w:b/>
          <w:color w:val="000000" w:themeColor="text1"/>
        </w:rPr>
        <w:t>Page 141</w:t>
      </w:r>
    </w:p>
    <w:p w14:paraId="1E2863F9" w14:textId="790335BB" w:rsidR="00A2100B" w:rsidRPr="00D8296F" w:rsidRDefault="00A2100B" w:rsidP="008A0531">
      <w:pPr>
        <w:jc w:val="both"/>
        <w:rPr>
          <w:rFonts w:ascii="Arial" w:hAnsi="Arial" w:cs="Arial"/>
          <w:b/>
          <w:color w:val="000000" w:themeColor="text1"/>
        </w:rPr>
      </w:pPr>
      <w:r w:rsidRPr="00D8296F">
        <w:rPr>
          <w:rFonts w:ascii="Arial" w:hAnsi="Arial" w:cs="Arial"/>
          <w:b/>
          <w:color w:val="000000" w:themeColor="text1"/>
        </w:rPr>
        <w:t>THE RESCUE AT BELLOPATH, AUCHINLECK.</w:t>
      </w:r>
    </w:p>
    <w:p w14:paraId="07A59303" w14:textId="77777777" w:rsidR="004A28BC" w:rsidRDefault="00A2100B" w:rsidP="004A28BC">
      <w:pPr>
        <w:jc w:val="both"/>
        <w:rPr>
          <w:rFonts w:ascii="Arial" w:hAnsi="Arial" w:cs="Arial"/>
          <w:color w:val="000000" w:themeColor="text1"/>
        </w:rPr>
      </w:pPr>
      <w:r w:rsidRPr="00D8296F">
        <w:rPr>
          <w:rFonts w:ascii="Arial" w:hAnsi="Arial" w:cs="Arial"/>
          <w:color w:val="000000" w:themeColor="text1"/>
        </w:rPr>
        <w:t xml:space="preserve">This event occurred, according to Wodrow, about the 20th of June 1688. The person rescued was the Rev. Mr Houston. The soldiers who had charge of him passed the night previous to the rescue, at an inn in Cumnock called the Blue Tower. It still stands, in a state of good repair, in a back lane, which was then the principal street of the village. Early in the morning of the day of rescue a boy, employed for the purpose, carried intelligence of the troopers' movements to the ambuscade. That boy, when he grew up, married late in life; and his grandson, Mr Arthur, farmer, Wellhill, in the parish of New Cumnock, is still </w:t>
      </w:r>
      <w:r w:rsidR="008A0531" w:rsidRPr="00D8296F">
        <w:rPr>
          <w:rFonts w:ascii="Arial" w:hAnsi="Arial" w:cs="Arial"/>
          <w:color w:val="000000" w:themeColor="text1"/>
        </w:rPr>
        <w:t>alive</w:t>
      </w:r>
      <w:r w:rsidR="006526C4" w:rsidRPr="00D8296F">
        <w:rPr>
          <w:rStyle w:val="FootnoteReference"/>
          <w:rFonts w:ascii="Arial" w:hAnsi="Arial" w:cs="Arial"/>
          <w:color w:val="000000" w:themeColor="text1"/>
        </w:rPr>
        <w:footnoteReference w:id="10"/>
      </w:r>
      <w:r w:rsidR="008A0531" w:rsidRPr="00D8296F">
        <w:rPr>
          <w:rFonts w:ascii="Arial" w:hAnsi="Arial" w:cs="Arial"/>
          <w:color w:val="000000" w:themeColor="text1"/>
        </w:rPr>
        <w:t>.</w:t>
      </w:r>
      <w:r w:rsidRPr="00D8296F">
        <w:rPr>
          <w:rFonts w:ascii="Arial" w:hAnsi="Arial" w:cs="Arial"/>
          <w:color w:val="000000" w:themeColor="text1"/>
        </w:rPr>
        <w:t xml:space="preserve"> The particulars embraced in the versified narrative were obligingly communicated to the author by Mr Hugh McGeachin, Cumnock, a descendant of the family of John McGeachin, who died of "the wound he received at Bellopath. Wodrow says McGeachin was a singularly pious man." There were others of the Covenanting party who were </w:t>
      </w:r>
      <w:r w:rsidR="009F71EA" w:rsidRPr="00D8296F">
        <w:rPr>
          <w:rFonts w:ascii="Arial" w:hAnsi="Arial" w:cs="Arial"/>
          <w:color w:val="000000" w:themeColor="text1"/>
        </w:rPr>
        <w:t>wounded;</w:t>
      </w:r>
      <w:r w:rsidRPr="00D8296F">
        <w:rPr>
          <w:rFonts w:ascii="Arial" w:hAnsi="Arial" w:cs="Arial"/>
          <w:color w:val="000000" w:themeColor="text1"/>
        </w:rPr>
        <w:t xml:space="preserve"> but he, alone, mortally</w:t>
      </w:r>
    </w:p>
    <w:p w14:paraId="4CD2D3D5" w14:textId="77777777" w:rsidR="004A28BC" w:rsidRDefault="004A28BC" w:rsidP="004A28BC">
      <w:pPr>
        <w:jc w:val="both"/>
        <w:rPr>
          <w:rFonts w:ascii="Arial" w:hAnsi="Arial" w:cs="Arial"/>
          <w:color w:val="000000" w:themeColor="text1"/>
        </w:rPr>
      </w:pPr>
    </w:p>
    <w:p w14:paraId="49912406" w14:textId="77777777" w:rsidR="00FF0835" w:rsidRDefault="00FF0835">
      <w:pPr>
        <w:rPr>
          <w:rFonts w:ascii="Arial" w:hAnsi="Arial" w:cs="Arial"/>
          <w:b/>
          <w:color w:val="000000" w:themeColor="text1"/>
        </w:rPr>
      </w:pPr>
      <w:r>
        <w:rPr>
          <w:rFonts w:ascii="Arial" w:hAnsi="Arial" w:cs="Arial"/>
          <w:b/>
          <w:color w:val="000000" w:themeColor="text1"/>
        </w:rPr>
        <w:br w:type="page"/>
      </w:r>
    </w:p>
    <w:p w14:paraId="0B315048" w14:textId="029FDA94" w:rsidR="00D832C8" w:rsidRPr="004A28BC" w:rsidRDefault="00D832C8" w:rsidP="004A28BC">
      <w:pPr>
        <w:jc w:val="both"/>
        <w:rPr>
          <w:rFonts w:ascii="Arial" w:hAnsi="Arial" w:cs="Arial"/>
          <w:color w:val="000000" w:themeColor="text1"/>
        </w:rPr>
      </w:pPr>
      <w:r w:rsidRPr="00D8296F">
        <w:rPr>
          <w:rFonts w:ascii="Arial" w:hAnsi="Arial" w:cs="Arial"/>
          <w:b/>
          <w:color w:val="000000" w:themeColor="text1"/>
        </w:rPr>
        <w:lastRenderedPageBreak/>
        <w:t>Pages 187-189</w:t>
      </w:r>
    </w:p>
    <w:p w14:paraId="55562CD4" w14:textId="7DE18BAE" w:rsidR="00A2100B" w:rsidRPr="00D8296F" w:rsidRDefault="00A2100B" w:rsidP="00A2100B">
      <w:pPr>
        <w:rPr>
          <w:rFonts w:ascii="Arial" w:hAnsi="Arial" w:cs="Arial"/>
          <w:b/>
          <w:color w:val="000000" w:themeColor="text1"/>
        </w:rPr>
      </w:pPr>
      <w:r w:rsidRPr="00D8296F">
        <w:rPr>
          <w:rFonts w:ascii="Arial" w:hAnsi="Arial" w:cs="Arial"/>
          <w:b/>
          <w:color w:val="000000" w:themeColor="text1"/>
        </w:rPr>
        <w:t>THE BANNER OF THE COVENANT.</w:t>
      </w:r>
    </w:p>
    <w:p w14:paraId="392F36BD" w14:textId="286351BB" w:rsidR="00F77495" w:rsidRPr="00D8296F" w:rsidRDefault="00A2100B" w:rsidP="00A2100B">
      <w:pPr>
        <w:rPr>
          <w:rFonts w:ascii="Arial" w:hAnsi="Arial" w:cs="Arial"/>
          <w:b/>
          <w:color w:val="000000" w:themeColor="text1"/>
          <w:sz w:val="20"/>
          <w:szCs w:val="20"/>
        </w:rPr>
      </w:pPr>
      <w:r w:rsidRPr="00D8296F">
        <w:rPr>
          <w:rFonts w:ascii="Arial" w:hAnsi="Arial" w:cs="Arial"/>
          <w:b/>
          <w:color w:val="000000" w:themeColor="text1"/>
          <w:sz w:val="20"/>
          <w:szCs w:val="20"/>
        </w:rPr>
        <w:t>KEPT BY MR HUGH Mc</w:t>
      </w:r>
      <w:r w:rsidR="00F77495" w:rsidRPr="00D8296F">
        <w:rPr>
          <w:rFonts w:ascii="Arial" w:hAnsi="Arial" w:cs="Arial"/>
          <w:b/>
          <w:color w:val="000000" w:themeColor="text1"/>
          <w:sz w:val="20"/>
          <w:szCs w:val="20"/>
        </w:rPr>
        <w:t>GEACHI</w:t>
      </w:r>
      <w:r w:rsidRPr="00D8296F">
        <w:rPr>
          <w:rFonts w:ascii="Arial" w:hAnsi="Arial" w:cs="Arial"/>
          <w:b/>
          <w:color w:val="000000" w:themeColor="text1"/>
          <w:sz w:val="20"/>
          <w:szCs w:val="20"/>
        </w:rPr>
        <w:t>N, CUMNOCK.</w:t>
      </w:r>
    </w:p>
    <w:p w14:paraId="054347FB" w14:textId="77777777" w:rsidR="00F77495" w:rsidRPr="00D8296F" w:rsidRDefault="00F77495" w:rsidP="00A2100B">
      <w:pPr>
        <w:rPr>
          <w:rFonts w:ascii="Arial" w:hAnsi="Arial" w:cs="Arial"/>
          <w:b/>
          <w:color w:val="000000" w:themeColor="text1"/>
          <w:sz w:val="20"/>
          <w:szCs w:val="20"/>
        </w:rPr>
      </w:pPr>
    </w:p>
    <w:p w14:paraId="68587FCF" w14:textId="5A88CD17" w:rsidR="00A2100B" w:rsidRPr="00D8296F" w:rsidRDefault="006E402A" w:rsidP="00A2100B">
      <w:pPr>
        <w:rPr>
          <w:rFonts w:ascii="Arial" w:hAnsi="Arial" w:cs="Arial"/>
          <w:color w:val="000000" w:themeColor="text1"/>
        </w:rPr>
      </w:pPr>
      <w:r w:rsidRPr="00D8296F">
        <w:rPr>
          <w:rFonts w:ascii="Arial" w:hAnsi="Arial" w:cs="Arial"/>
          <w:color w:val="000000" w:themeColor="text1"/>
        </w:rPr>
        <w:t>I.</w:t>
      </w:r>
    </w:p>
    <w:p w14:paraId="5AFC38F8" w14:textId="77777777" w:rsidR="006E402A" w:rsidRPr="00D8296F" w:rsidRDefault="00A2100B" w:rsidP="00A2100B">
      <w:pPr>
        <w:rPr>
          <w:rFonts w:ascii="Arial" w:hAnsi="Arial" w:cs="Arial"/>
          <w:color w:val="000000" w:themeColor="text1"/>
        </w:rPr>
      </w:pPr>
      <w:r w:rsidRPr="00D8296F">
        <w:rPr>
          <w:rFonts w:ascii="Arial" w:hAnsi="Arial" w:cs="Arial"/>
          <w:color w:val="000000" w:themeColor="text1"/>
        </w:rPr>
        <w:t xml:space="preserve">In a quaint old-fashioned lane, </w:t>
      </w:r>
    </w:p>
    <w:p w14:paraId="5A2A2396" w14:textId="77777777" w:rsidR="006E402A" w:rsidRPr="00D8296F" w:rsidRDefault="00A2100B" w:rsidP="00A2100B">
      <w:pPr>
        <w:rPr>
          <w:rFonts w:ascii="Arial" w:hAnsi="Arial" w:cs="Arial"/>
          <w:color w:val="000000" w:themeColor="text1"/>
        </w:rPr>
      </w:pPr>
      <w:r w:rsidRPr="00D8296F">
        <w:rPr>
          <w:rFonts w:ascii="Arial" w:hAnsi="Arial" w:cs="Arial"/>
          <w:color w:val="000000" w:themeColor="text1"/>
        </w:rPr>
        <w:t xml:space="preserve">Running, zig-zag, here and there, </w:t>
      </w:r>
    </w:p>
    <w:p w14:paraId="262C294E" w14:textId="1DA405B7" w:rsidR="00A2100B" w:rsidRPr="00D8296F" w:rsidRDefault="00A2100B" w:rsidP="00A2100B">
      <w:pPr>
        <w:rPr>
          <w:rFonts w:ascii="Arial" w:hAnsi="Arial" w:cs="Arial"/>
          <w:color w:val="000000" w:themeColor="text1"/>
        </w:rPr>
      </w:pPr>
      <w:r w:rsidRPr="00D8296F">
        <w:rPr>
          <w:rFonts w:ascii="Arial" w:hAnsi="Arial" w:cs="Arial"/>
          <w:color w:val="000000" w:themeColor="text1"/>
        </w:rPr>
        <w:t>In his cottage neat and plain,</w:t>
      </w:r>
    </w:p>
    <w:p w14:paraId="07395301" w14:textId="4434FB98" w:rsidR="00A2100B" w:rsidRPr="00D8296F" w:rsidRDefault="00A2100B" w:rsidP="00A2100B">
      <w:pPr>
        <w:rPr>
          <w:rFonts w:ascii="Arial" w:hAnsi="Arial" w:cs="Arial"/>
          <w:color w:val="000000" w:themeColor="text1"/>
        </w:rPr>
      </w:pPr>
      <w:r w:rsidRPr="00D8296F">
        <w:rPr>
          <w:rFonts w:ascii="Arial" w:hAnsi="Arial" w:cs="Arial"/>
          <w:color w:val="000000" w:themeColor="text1"/>
        </w:rPr>
        <w:t>In</w:t>
      </w:r>
      <w:r w:rsidR="006E402A" w:rsidRPr="00D8296F">
        <w:rPr>
          <w:rFonts w:ascii="Arial" w:hAnsi="Arial" w:cs="Arial"/>
          <w:color w:val="000000" w:themeColor="text1"/>
        </w:rPr>
        <w:t xml:space="preserve"> </w:t>
      </w:r>
      <w:r w:rsidRPr="00D8296F">
        <w:rPr>
          <w:rFonts w:ascii="Arial" w:hAnsi="Arial" w:cs="Arial"/>
          <w:color w:val="000000" w:themeColor="text1"/>
        </w:rPr>
        <w:t>his ample elbow-chair,</w:t>
      </w:r>
    </w:p>
    <w:p w14:paraId="3D3213A6" w14:textId="77777777" w:rsidR="00A2100B" w:rsidRPr="00D8296F" w:rsidRDefault="00A2100B" w:rsidP="00A2100B">
      <w:pPr>
        <w:rPr>
          <w:rFonts w:ascii="Arial" w:hAnsi="Arial" w:cs="Arial"/>
          <w:color w:val="000000" w:themeColor="text1"/>
        </w:rPr>
      </w:pPr>
      <w:r w:rsidRPr="00D8296F">
        <w:rPr>
          <w:rFonts w:ascii="Arial" w:hAnsi="Arial" w:cs="Arial"/>
          <w:color w:val="000000" w:themeColor="text1"/>
        </w:rPr>
        <w:t>In his honest crusty manner,</w:t>
      </w:r>
    </w:p>
    <w:p w14:paraId="3FA0D388" w14:textId="475DB187" w:rsidR="004A28BC" w:rsidRPr="00FF0835" w:rsidRDefault="00A2100B" w:rsidP="00A2100B">
      <w:pPr>
        <w:rPr>
          <w:rFonts w:ascii="Arial" w:hAnsi="Arial" w:cs="Arial"/>
          <w:i/>
          <w:color w:val="000000" w:themeColor="text1"/>
        </w:rPr>
      </w:pPr>
      <w:r w:rsidRPr="004A28BC">
        <w:rPr>
          <w:rFonts w:ascii="Arial" w:hAnsi="Arial" w:cs="Arial"/>
          <w:b/>
          <w:color w:val="000000" w:themeColor="text1"/>
        </w:rPr>
        <w:t>Sits the keeper of</w:t>
      </w:r>
      <w:r w:rsidR="006E402A" w:rsidRPr="004A28BC">
        <w:rPr>
          <w:rFonts w:ascii="Arial" w:hAnsi="Arial" w:cs="Arial"/>
          <w:b/>
          <w:color w:val="000000" w:themeColor="text1"/>
        </w:rPr>
        <w:t xml:space="preserve"> </w:t>
      </w:r>
      <w:r w:rsidRPr="004A28BC">
        <w:rPr>
          <w:rFonts w:ascii="Arial" w:hAnsi="Arial" w:cs="Arial"/>
          <w:b/>
          <w:color w:val="000000" w:themeColor="text1"/>
        </w:rPr>
        <w:t>the banner</w:t>
      </w:r>
      <w:r w:rsidRPr="00D8296F">
        <w:rPr>
          <w:rFonts w:ascii="Arial" w:hAnsi="Arial" w:cs="Arial"/>
          <w:i/>
          <w:color w:val="000000" w:themeColor="text1"/>
        </w:rPr>
        <w:t>.</w:t>
      </w:r>
      <w:r w:rsidR="00F77495" w:rsidRPr="00D8296F">
        <w:rPr>
          <w:rStyle w:val="FootnoteReference"/>
          <w:rFonts w:ascii="Arial" w:hAnsi="Arial" w:cs="Arial"/>
          <w:i/>
          <w:color w:val="000000" w:themeColor="text1"/>
        </w:rPr>
        <w:footnoteReference w:id="11"/>
      </w:r>
    </w:p>
    <w:p w14:paraId="17DFDB21" w14:textId="77777777" w:rsidR="004A28BC" w:rsidRDefault="004A28BC" w:rsidP="00A2100B">
      <w:pPr>
        <w:rPr>
          <w:rFonts w:ascii="Arial" w:hAnsi="Arial" w:cs="Arial"/>
          <w:color w:val="000000" w:themeColor="text1"/>
        </w:rPr>
      </w:pPr>
    </w:p>
    <w:p w14:paraId="45288951" w14:textId="0407F078" w:rsidR="00A2100B" w:rsidRPr="00D8296F" w:rsidRDefault="00A2100B" w:rsidP="00A2100B">
      <w:pPr>
        <w:rPr>
          <w:rFonts w:ascii="Arial" w:hAnsi="Arial" w:cs="Arial"/>
          <w:color w:val="000000" w:themeColor="text1"/>
        </w:rPr>
      </w:pPr>
      <w:r w:rsidRPr="00D8296F">
        <w:rPr>
          <w:rFonts w:ascii="Arial" w:hAnsi="Arial" w:cs="Arial"/>
          <w:color w:val="000000" w:themeColor="text1"/>
        </w:rPr>
        <w:t>II.</w:t>
      </w:r>
    </w:p>
    <w:p w14:paraId="02E54548" w14:textId="603B38BB" w:rsidR="006E402A" w:rsidRPr="00D8296F" w:rsidRDefault="00A2100B" w:rsidP="00A2100B">
      <w:pPr>
        <w:rPr>
          <w:rFonts w:ascii="Arial" w:hAnsi="Arial" w:cs="Arial"/>
          <w:color w:val="000000" w:themeColor="text1"/>
        </w:rPr>
      </w:pPr>
      <w:r w:rsidRPr="00D8296F">
        <w:rPr>
          <w:rFonts w:ascii="Arial" w:hAnsi="Arial" w:cs="Arial"/>
          <w:color w:val="000000" w:themeColor="text1"/>
        </w:rPr>
        <w:t>Bring</w:t>
      </w:r>
      <w:r w:rsidR="006E402A" w:rsidRPr="00D8296F">
        <w:rPr>
          <w:rFonts w:ascii="Arial" w:hAnsi="Arial" w:cs="Arial"/>
          <w:color w:val="000000" w:themeColor="text1"/>
        </w:rPr>
        <w:t xml:space="preserve"> the ancient relic forth!</w:t>
      </w:r>
    </w:p>
    <w:p w14:paraId="6EEF5D0D" w14:textId="77777777" w:rsidR="006E402A" w:rsidRPr="00D8296F" w:rsidRDefault="00A2100B" w:rsidP="00A2100B">
      <w:pPr>
        <w:rPr>
          <w:rFonts w:ascii="Arial" w:hAnsi="Arial" w:cs="Arial"/>
          <w:color w:val="000000" w:themeColor="text1"/>
        </w:rPr>
      </w:pPr>
      <w:r w:rsidRPr="00D8296F">
        <w:rPr>
          <w:rFonts w:ascii="Arial" w:hAnsi="Arial" w:cs="Arial"/>
          <w:color w:val="000000" w:themeColor="text1"/>
        </w:rPr>
        <w:t xml:space="preserve">Precious 'tis, though old and tattered, </w:t>
      </w:r>
    </w:p>
    <w:p w14:paraId="31CF8D05" w14:textId="77777777" w:rsidR="006E402A" w:rsidRPr="00D8296F" w:rsidRDefault="00A2100B" w:rsidP="00A2100B">
      <w:pPr>
        <w:rPr>
          <w:rFonts w:ascii="Arial" w:hAnsi="Arial" w:cs="Arial"/>
          <w:color w:val="000000" w:themeColor="text1"/>
        </w:rPr>
      </w:pPr>
      <w:r w:rsidRPr="00D8296F">
        <w:rPr>
          <w:rFonts w:ascii="Arial" w:hAnsi="Arial" w:cs="Arial"/>
          <w:color w:val="000000" w:themeColor="text1"/>
        </w:rPr>
        <w:t>It</w:t>
      </w:r>
      <w:r w:rsidR="006E402A" w:rsidRPr="00D8296F">
        <w:rPr>
          <w:rFonts w:ascii="Arial" w:hAnsi="Arial" w:cs="Arial"/>
          <w:color w:val="000000" w:themeColor="text1"/>
        </w:rPr>
        <w:t xml:space="preserve"> </w:t>
      </w:r>
      <w:r w:rsidRPr="00D8296F">
        <w:rPr>
          <w:rFonts w:ascii="Arial" w:hAnsi="Arial" w:cs="Arial"/>
          <w:color w:val="000000" w:themeColor="text1"/>
        </w:rPr>
        <w:t>has waved o'er men of</w:t>
      </w:r>
      <w:r w:rsidR="006E402A" w:rsidRPr="00D8296F">
        <w:rPr>
          <w:rFonts w:ascii="Arial" w:hAnsi="Arial" w:cs="Arial"/>
          <w:color w:val="000000" w:themeColor="text1"/>
        </w:rPr>
        <w:t xml:space="preserve"> </w:t>
      </w:r>
      <w:r w:rsidRPr="00D8296F">
        <w:rPr>
          <w:rFonts w:ascii="Arial" w:hAnsi="Arial" w:cs="Arial"/>
          <w:color w:val="000000" w:themeColor="text1"/>
        </w:rPr>
        <w:t xml:space="preserve">worth, </w:t>
      </w:r>
    </w:p>
    <w:p w14:paraId="06E93CC1" w14:textId="77777777" w:rsidR="006E402A" w:rsidRPr="00D8296F" w:rsidRDefault="00A2100B" w:rsidP="00A2100B">
      <w:pPr>
        <w:rPr>
          <w:rFonts w:ascii="Arial" w:hAnsi="Arial" w:cs="Arial"/>
          <w:color w:val="000000" w:themeColor="text1"/>
        </w:rPr>
      </w:pPr>
      <w:r w:rsidRPr="00D8296F">
        <w:rPr>
          <w:rFonts w:ascii="Arial" w:hAnsi="Arial" w:cs="Arial"/>
          <w:color w:val="000000" w:themeColor="text1"/>
        </w:rPr>
        <w:t>Whe</w:t>
      </w:r>
      <w:r w:rsidR="006E402A" w:rsidRPr="00D8296F">
        <w:rPr>
          <w:rFonts w:ascii="Arial" w:hAnsi="Arial" w:cs="Arial"/>
          <w:color w:val="000000" w:themeColor="text1"/>
        </w:rPr>
        <w:t>n around it death was scattered</w:t>
      </w:r>
      <w:r w:rsidRPr="00D8296F">
        <w:rPr>
          <w:rFonts w:ascii="Arial" w:hAnsi="Arial" w:cs="Arial"/>
          <w:color w:val="000000" w:themeColor="text1"/>
        </w:rPr>
        <w:t xml:space="preserve">; </w:t>
      </w:r>
    </w:p>
    <w:p w14:paraId="09198994" w14:textId="77777777" w:rsidR="006E402A" w:rsidRPr="00D8296F" w:rsidRDefault="00A2100B" w:rsidP="00A2100B">
      <w:pPr>
        <w:rPr>
          <w:rFonts w:ascii="Arial" w:hAnsi="Arial" w:cs="Arial"/>
          <w:color w:val="000000" w:themeColor="text1"/>
        </w:rPr>
      </w:pPr>
      <w:r w:rsidRPr="00D8296F">
        <w:rPr>
          <w:rFonts w:ascii="Arial" w:hAnsi="Arial" w:cs="Arial"/>
          <w:color w:val="000000" w:themeColor="text1"/>
        </w:rPr>
        <w:t>It</w:t>
      </w:r>
      <w:r w:rsidR="006E402A" w:rsidRPr="00D8296F">
        <w:rPr>
          <w:rFonts w:ascii="Arial" w:hAnsi="Arial" w:cs="Arial"/>
          <w:color w:val="000000" w:themeColor="text1"/>
        </w:rPr>
        <w:t xml:space="preserve"> </w:t>
      </w:r>
      <w:r w:rsidRPr="00D8296F">
        <w:rPr>
          <w:rFonts w:ascii="Arial" w:hAnsi="Arial" w:cs="Arial"/>
          <w:color w:val="000000" w:themeColor="text1"/>
        </w:rPr>
        <w:t xml:space="preserve">has glanced through moss and fen </w:t>
      </w:r>
    </w:p>
    <w:p w14:paraId="1907FC9F" w14:textId="77777777" w:rsidR="006E402A" w:rsidRPr="00D8296F" w:rsidRDefault="006E402A" w:rsidP="00A2100B">
      <w:pPr>
        <w:rPr>
          <w:rFonts w:ascii="Arial" w:hAnsi="Arial" w:cs="Arial"/>
          <w:color w:val="000000" w:themeColor="text1"/>
        </w:rPr>
      </w:pPr>
      <w:r w:rsidRPr="00D8296F">
        <w:rPr>
          <w:rFonts w:ascii="Arial" w:hAnsi="Arial" w:cs="Arial"/>
          <w:color w:val="000000" w:themeColor="text1"/>
        </w:rPr>
        <w:t>Guarded by the Covenant men</w:t>
      </w:r>
      <w:r w:rsidR="00A2100B" w:rsidRPr="00D8296F">
        <w:rPr>
          <w:rFonts w:ascii="Arial" w:hAnsi="Arial" w:cs="Arial"/>
          <w:color w:val="000000" w:themeColor="text1"/>
        </w:rPr>
        <w:t>!</w:t>
      </w:r>
      <w:r w:rsidR="00A2100B" w:rsidRPr="00D8296F">
        <w:rPr>
          <w:rFonts w:ascii="Arial" w:hAnsi="Arial" w:cs="Arial"/>
          <w:color w:val="000000" w:themeColor="text1"/>
        </w:rPr>
        <w:cr/>
      </w:r>
    </w:p>
    <w:p w14:paraId="3F28C33D" w14:textId="0F26197E" w:rsidR="00A2100B" w:rsidRPr="00D8296F" w:rsidRDefault="006E402A" w:rsidP="00A2100B">
      <w:pPr>
        <w:rPr>
          <w:rFonts w:ascii="Arial" w:hAnsi="Arial" w:cs="Arial"/>
          <w:color w:val="000000" w:themeColor="text1"/>
        </w:rPr>
      </w:pPr>
      <w:r w:rsidRPr="00D8296F">
        <w:rPr>
          <w:rFonts w:ascii="Arial" w:hAnsi="Arial" w:cs="Arial"/>
          <w:color w:val="000000" w:themeColor="text1"/>
        </w:rPr>
        <w:t>III.</w:t>
      </w:r>
    </w:p>
    <w:p w14:paraId="43ACA9F3" w14:textId="543499E9" w:rsidR="006E402A" w:rsidRPr="00D8296F" w:rsidRDefault="00A2100B" w:rsidP="00A2100B">
      <w:pPr>
        <w:rPr>
          <w:rFonts w:ascii="Arial" w:hAnsi="Arial" w:cs="Arial"/>
          <w:color w:val="000000" w:themeColor="text1"/>
        </w:rPr>
      </w:pPr>
      <w:r w:rsidRPr="00D8296F">
        <w:rPr>
          <w:rFonts w:ascii="Arial" w:hAnsi="Arial" w:cs="Arial"/>
          <w:color w:val="000000" w:themeColor="text1"/>
        </w:rPr>
        <w:t>Spread it out with</w:t>
      </w:r>
      <w:r w:rsidR="00D832C8" w:rsidRPr="00D8296F">
        <w:rPr>
          <w:rFonts w:ascii="Arial" w:hAnsi="Arial" w:cs="Arial"/>
          <w:color w:val="000000" w:themeColor="text1"/>
        </w:rPr>
        <w:t xml:space="preserve"> </w:t>
      </w:r>
      <w:r w:rsidRPr="00D8296F">
        <w:rPr>
          <w:rFonts w:ascii="Arial" w:hAnsi="Arial" w:cs="Arial"/>
          <w:color w:val="000000" w:themeColor="text1"/>
        </w:rPr>
        <w:t xml:space="preserve">tender care; </w:t>
      </w:r>
    </w:p>
    <w:p w14:paraId="7BC7AD52" w14:textId="5200AB70" w:rsidR="00A2100B" w:rsidRPr="00D8296F" w:rsidRDefault="00A2100B" w:rsidP="00A2100B">
      <w:pPr>
        <w:rPr>
          <w:rFonts w:ascii="Arial" w:hAnsi="Arial" w:cs="Arial"/>
          <w:color w:val="000000" w:themeColor="text1"/>
        </w:rPr>
      </w:pPr>
      <w:r w:rsidRPr="00D8296F">
        <w:rPr>
          <w:rFonts w:ascii="Arial" w:hAnsi="Arial" w:cs="Arial"/>
          <w:color w:val="000000" w:themeColor="text1"/>
        </w:rPr>
        <w:t>Slowly smooth its crumpled creases;</w:t>
      </w:r>
    </w:p>
    <w:p w14:paraId="6D47FC4E" w14:textId="18F0A7E1" w:rsidR="006E402A" w:rsidRPr="00D8296F" w:rsidRDefault="006E402A" w:rsidP="006E402A">
      <w:pPr>
        <w:rPr>
          <w:rFonts w:ascii="Arial" w:hAnsi="Arial" w:cs="Arial"/>
          <w:color w:val="000000" w:themeColor="text1"/>
        </w:rPr>
      </w:pPr>
      <w:r w:rsidRPr="00D8296F">
        <w:rPr>
          <w:rFonts w:ascii="Arial" w:hAnsi="Arial" w:cs="Arial"/>
          <w:color w:val="000000" w:themeColor="text1"/>
        </w:rPr>
        <w:t>Use it gently, softly - there!</w:t>
      </w:r>
    </w:p>
    <w:p w14:paraId="7DA734F8" w14:textId="3C143F7C" w:rsidR="006E402A" w:rsidRPr="00D8296F" w:rsidRDefault="006E402A" w:rsidP="006E402A">
      <w:pPr>
        <w:rPr>
          <w:rFonts w:ascii="Arial" w:hAnsi="Arial" w:cs="Arial"/>
          <w:color w:val="000000" w:themeColor="text1"/>
        </w:rPr>
      </w:pPr>
      <w:r w:rsidRPr="00D8296F">
        <w:rPr>
          <w:rFonts w:ascii="Arial" w:hAnsi="Arial" w:cs="Arial"/>
          <w:color w:val="000000" w:themeColor="text1"/>
        </w:rPr>
        <w:t>We've arranged its fragile pieces,</w:t>
      </w:r>
    </w:p>
    <w:p w14:paraId="12A7F905"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And its legend fitly scanned,</w:t>
      </w:r>
    </w:p>
    <w:p w14:paraId="3A77E968" w14:textId="2E5F3E5D" w:rsidR="006E402A" w:rsidRPr="00D8296F" w:rsidRDefault="006E402A" w:rsidP="006E402A">
      <w:pPr>
        <w:rPr>
          <w:rFonts w:ascii="Arial" w:hAnsi="Arial" w:cs="Arial"/>
          <w:color w:val="000000" w:themeColor="text1"/>
        </w:rPr>
      </w:pPr>
      <w:r w:rsidRPr="00D8296F">
        <w:rPr>
          <w:rFonts w:ascii="Arial" w:hAnsi="Arial" w:cs="Arial"/>
          <w:color w:val="000000" w:themeColor="text1"/>
        </w:rPr>
        <w:t>"For</w:t>
      </w:r>
      <w:r w:rsidR="00D832C8" w:rsidRPr="00D8296F">
        <w:rPr>
          <w:rFonts w:ascii="Arial" w:hAnsi="Arial" w:cs="Arial"/>
          <w:color w:val="000000" w:themeColor="text1"/>
        </w:rPr>
        <w:t xml:space="preserve"> our God and Fatherland</w:t>
      </w:r>
      <w:r w:rsidRPr="00D8296F">
        <w:rPr>
          <w:rFonts w:ascii="Arial" w:hAnsi="Arial" w:cs="Arial"/>
          <w:color w:val="000000" w:themeColor="text1"/>
        </w:rPr>
        <w:t>!"</w:t>
      </w:r>
      <w:r w:rsidRPr="00D8296F">
        <w:rPr>
          <w:rFonts w:ascii="Arial" w:hAnsi="Arial" w:cs="Arial"/>
          <w:color w:val="000000" w:themeColor="text1"/>
        </w:rPr>
        <w:cr/>
      </w:r>
    </w:p>
    <w:p w14:paraId="5108F015" w14:textId="25421765" w:rsidR="006E402A" w:rsidRPr="00D8296F" w:rsidRDefault="006E402A" w:rsidP="006E402A">
      <w:pPr>
        <w:rPr>
          <w:rFonts w:ascii="Arial" w:hAnsi="Arial" w:cs="Arial"/>
          <w:color w:val="000000" w:themeColor="text1"/>
        </w:rPr>
      </w:pPr>
      <w:r w:rsidRPr="00D8296F">
        <w:rPr>
          <w:rFonts w:ascii="Arial" w:hAnsi="Arial" w:cs="Arial"/>
          <w:color w:val="000000" w:themeColor="text1"/>
        </w:rPr>
        <w:t>IV.</w:t>
      </w:r>
    </w:p>
    <w:p w14:paraId="738844A5"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 xml:space="preserve">Hearts have throbbed with hopes and fears, </w:t>
      </w:r>
    </w:p>
    <w:p w14:paraId="1DA8725C"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 xml:space="preserve">When the rustling breeze thee fluttered; </w:t>
      </w:r>
    </w:p>
    <w:p w14:paraId="5EEF4977" w14:textId="19144F87" w:rsidR="006E402A" w:rsidRPr="00D8296F" w:rsidRDefault="006E402A" w:rsidP="006E402A">
      <w:pPr>
        <w:rPr>
          <w:rFonts w:ascii="Arial" w:hAnsi="Arial" w:cs="Arial"/>
          <w:color w:val="000000" w:themeColor="text1"/>
        </w:rPr>
      </w:pPr>
      <w:r w:rsidRPr="00D8296F">
        <w:rPr>
          <w:rFonts w:ascii="Arial" w:hAnsi="Arial" w:cs="Arial"/>
          <w:color w:val="000000" w:themeColor="text1"/>
        </w:rPr>
        <w:t>Loving looks bedimmed with tears,</w:t>
      </w:r>
    </w:p>
    <w:p w14:paraId="3B3BA1E5" w14:textId="01A3DC5E" w:rsidR="006E402A" w:rsidRPr="00D8296F" w:rsidRDefault="006E402A" w:rsidP="006E402A">
      <w:pPr>
        <w:rPr>
          <w:rFonts w:ascii="Arial" w:hAnsi="Arial" w:cs="Arial"/>
          <w:color w:val="000000" w:themeColor="text1"/>
        </w:rPr>
      </w:pPr>
      <w:r w:rsidRPr="00D8296F">
        <w:rPr>
          <w:rFonts w:ascii="Arial" w:hAnsi="Arial" w:cs="Arial"/>
          <w:color w:val="000000" w:themeColor="text1"/>
        </w:rPr>
        <w:t>Long-drawn sighs and blessings muttered -</w:t>
      </w:r>
    </w:p>
    <w:p w14:paraId="1CE25364" w14:textId="0649A3DF" w:rsidR="006E402A" w:rsidRPr="00D8296F" w:rsidRDefault="006E402A" w:rsidP="006E402A">
      <w:pPr>
        <w:rPr>
          <w:rFonts w:ascii="Arial" w:hAnsi="Arial" w:cs="Arial"/>
          <w:color w:val="000000" w:themeColor="text1"/>
        </w:rPr>
      </w:pPr>
      <w:r w:rsidRPr="00D8296F">
        <w:rPr>
          <w:rFonts w:ascii="Arial" w:hAnsi="Arial" w:cs="Arial"/>
          <w:color w:val="000000" w:themeColor="text1"/>
        </w:rPr>
        <w:t>All have greeted thee of old,</w:t>
      </w:r>
    </w:p>
    <w:p w14:paraId="327595DA"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On occasions manifold!</w:t>
      </w:r>
      <w:r w:rsidRPr="00D8296F">
        <w:rPr>
          <w:rFonts w:ascii="Arial" w:hAnsi="Arial" w:cs="Arial"/>
          <w:color w:val="000000" w:themeColor="text1"/>
        </w:rPr>
        <w:cr/>
      </w:r>
    </w:p>
    <w:p w14:paraId="31A5F227" w14:textId="6890CF01" w:rsidR="006E402A" w:rsidRPr="00D8296F" w:rsidRDefault="006E402A" w:rsidP="006E402A">
      <w:pPr>
        <w:rPr>
          <w:rFonts w:ascii="Arial" w:hAnsi="Arial" w:cs="Arial"/>
          <w:color w:val="000000" w:themeColor="text1"/>
        </w:rPr>
      </w:pPr>
      <w:r w:rsidRPr="00D8296F">
        <w:rPr>
          <w:rFonts w:ascii="Arial" w:hAnsi="Arial" w:cs="Arial"/>
          <w:color w:val="000000" w:themeColor="text1"/>
        </w:rPr>
        <w:t>V.</w:t>
      </w:r>
    </w:p>
    <w:p w14:paraId="46479F4E"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When a tyrant ruled the land,</w:t>
      </w:r>
    </w:p>
    <w:p w14:paraId="44B744B5"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And our sires in deserts wandered;</w:t>
      </w:r>
    </w:p>
    <w:p w14:paraId="45D3B7A2"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When a sore afflicted band,</w:t>
      </w:r>
    </w:p>
    <w:p w14:paraId="6638A08F"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In despair unfurled the standard,</w:t>
      </w:r>
    </w:p>
    <w:p w14:paraId="25747E92"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In the desperate fight and sally</w:t>
      </w:r>
    </w:p>
    <w:p w14:paraId="16625A05"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Thou didst lure the faint to rally.</w:t>
      </w:r>
    </w:p>
    <w:p w14:paraId="01285ABE" w14:textId="56242092" w:rsidR="006E402A" w:rsidRPr="00D8296F" w:rsidRDefault="006E402A" w:rsidP="006E402A">
      <w:pPr>
        <w:rPr>
          <w:rFonts w:ascii="Arial" w:hAnsi="Arial" w:cs="Arial"/>
          <w:color w:val="000000" w:themeColor="text1"/>
        </w:rPr>
      </w:pPr>
      <w:r w:rsidRPr="00D8296F">
        <w:rPr>
          <w:rFonts w:ascii="Arial" w:hAnsi="Arial" w:cs="Arial"/>
          <w:color w:val="000000" w:themeColor="text1"/>
        </w:rPr>
        <w:cr/>
        <w:t>VI.</w:t>
      </w:r>
    </w:p>
    <w:p w14:paraId="042DEB3E"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Old and tattered as thou art;</w:t>
      </w:r>
    </w:p>
    <w:p w14:paraId="70A6502F"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Little heeded, little known,</w:t>
      </w:r>
    </w:p>
    <w:p w14:paraId="375F1C49" w14:textId="4E5F24A6" w:rsidR="006E402A" w:rsidRPr="00D8296F" w:rsidRDefault="006E402A" w:rsidP="006E402A">
      <w:pPr>
        <w:rPr>
          <w:rFonts w:ascii="Arial" w:hAnsi="Arial" w:cs="Arial"/>
          <w:color w:val="000000" w:themeColor="text1"/>
        </w:rPr>
      </w:pPr>
      <w:r w:rsidRPr="00D8296F">
        <w:rPr>
          <w:rFonts w:ascii="Arial" w:hAnsi="Arial" w:cs="Arial"/>
          <w:color w:val="000000" w:themeColor="text1"/>
        </w:rPr>
        <w:t>Thou didst play a valiant part</w:t>
      </w:r>
    </w:p>
    <w:p w14:paraId="56CCE4D3" w14:textId="03FBB43C" w:rsidR="006E402A" w:rsidRPr="00D8296F" w:rsidRDefault="006E402A" w:rsidP="006E402A">
      <w:pPr>
        <w:rPr>
          <w:rFonts w:ascii="Arial" w:hAnsi="Arial" w:cs="Arial"/>
          <w:color w:val="000000" w:themeColor="text1"/>
        </w:rPr>
      </w:pPr>
      <w:r w:rsidRPr="00D8296F">
        <w:rPr>
          <w:rFonts w:ascii="Arial" w:hAnsi="Arial" w:cs="Arial"/>
          <w:color w:val="000000" w:themeColor="text1"/>
        </w:rPr>
        <w:lastRenderedPageBreak/>
        <w:t xml:space="preserve">In the struggle long </w:t>
      </w:r>
      <w:r w:rsidR="009F71EA" w:rsidRPr="00D8296F">
        <w:rPr>
          <w:rFonts w:ascii="Arial" w:hAnsi="Arial" w:cs="Arial"/>
          <w:color w:val="000000" w:themeColor="text1"/>
        </w:rPr>
        <w:t>bygone;</w:t>
      </w:r>
    </w:p>
    <w:p w14:paraId="0D73575C"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And our boasted liberty,</w:t>
      </w:r>
    </w:p>
    <w:p w14:paraId="520702E5" w14:textId="1CEB1CB2" w:rsidR="006E402A" w:rsidRPr="00D8296F" w:rsidRDefault="006E402A" w:rsidP="006E402A">
      <w:pPr>
        <w:rPr>
          <w:rFonts w:ascii="Arial" w:hAnsi="Arial" w:cs="Arial"/>
          <w:color w:val="000000" w:themeColor="text1"/>
        </w:rPr>
      </w:pPr>
      <w:r w:rsidRPr="00D8296F">
        <w:rPr>
          <w:rFonts w:ascii="Arial" w:hAnsi="Arial" w:cs="Arial"/>
          <w:color w:val="000000" w:themeColor="text1"/>
        </w:rPr>
        <w:t>Partly purchased was by thee.</w:t>
      </w:r>
    </w:p>
    <w:p w14:paraId="16E8406B" w14:textId="77777777" w:rsidR="00D832C8" w:rsidRPr="00D8296F" w:rsidRDefault="00D832C8" w:rsidP="006E402A">
      <w:pPr>
        <w:rPr>
          <w:rFonts w:ascii="Arial" w:hAnsi="Arial" w:cs="Arial"/>
          <w:color w:val="000000" w:themeColor="text1"/>
        </w:rPr>
      </w:pPr>
    </w:p>
    <w:p w14:paraId="280BE659" w14:textId="3B051855" w:rsidR="006E402A" w:rsidRPr="00D8296F" w:rsidRDefault="006E402A" w:rsidP="006E402A">
      <w:pPr>
        <w:rPr>
          <w:rFonts w:ascii="Arial" w:hAnsi="Arial" w:cs="Arial"/>
          <w:color w:val="000000" w:themeColor="text1"/>
        </w:rPr>
      </w:pPr>
      <w:r w:rsidRPr="00D8296F">
        <w:rPr>
          <w:rFonts w:ascii="Arial" w:hAnsi="Arial" w:cs="Arial"/>
          <w:color w:val="000000" w:themeColor="text1"/>
        </w:rPr>
        <w:t>VII.</w:t>
      </w:r>
    </w:p>
    <w:p w14:paraId="6B90BBB2"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Far be days with passion rife,</w:t>
      </w:r>
    </w:p>
    <w:p w14:paraId="4D8352D7"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 xml:space="preserve">Wherein blood and gold are squandered; </w:t>
      </w:r>
    </w:p>
    <w:p w14:paraId="2A7D93ED" w14:textId="420DD367" w:rsidR="006E402A" w:rsidRPr="00D8296F" w:rsidRDefault="006E402A" w:rsidP="006E402A">
      <w:pPr>
        <w:rPr>
          <w:rFonts w:ascii="Arial" w:hAnsi="Arial" w:cs="Arial"/>
          <w:color w:val="000000" w:themeColor="text1"/>
        </w:rPr>
      </w:pPr>
      <w:r w:rsidRPr="00D8296F">
        <w:rPr>
          <w:rFonts w:ascii="Arial" w:hAnsi="Arial" w:cs="Arial"/>
          <w:color w:val="000000" w:themeColor="text1"/>
        </w:rPr>
        <w:t>May'st thou ne'er in civil strife,</w:t>
      </w:r>
    </w:p>
    <w:p w14:paraId="2773F355"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Gleam again, time-honoured standard!</w:t>
      </w:r>
    </w:p>
    <w:p w14:paraId="2EA0B31B" w14:textId="264AC059" w:rsidR="006E402A" w:rsidRPr="00D8296F" w:rsidRDefault="006E402A" w:rsidP="006E402A">
      <w:pPr>
        <w:rPr>
          <w:rFonts w:ascii="Arial" w:hAnsi="Arial" w:cs="Arial"/>
          <w:color w:val="000000" w:themeColor="text1"/>
        </w:rPr>
      </w:pPr>
      <w:r w:rsidRPr="00D8296F">
        <w:rPr>
          <w:rFonts w:ascii="Arial" w:hAnsi="Arial" w:cs="Arial"/>
          <w:color w:val="000000" w:themeColor="text1"/>
        </w:rPr>
        <w:t>But, with peaceful fingers prest,</w:t>
      </w:r>
    </w:p>
    <w:p w14:paraId="2F5E9146"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'Mid thy cob-webs lie at rest!</w:t>
      </w:r>
      <w:r w:rsidRPr="00D8296F">
        <w:rPr>
          <w:rFonts w:ascii="Arial" w:hAnsi="Arial" w:cs="Arial"/>
          <w:color w:val="000000" w:themeColor="text1"/>
        </w:rPr>
        <w:cr/>
      </w:r>
    </w:p>
    <w:p w14:paraId="2296B655" w14:textId="77777777" w:rsidR="00A56CF9" w:rsidRDefault="00A56CF9" w:rsidP="006E402A">
      <w:pPr>
        <w:rPr>
          <w:rFonts w:ascii="Arial" w:hAnsi="Arial" w:cs="Arial"/>
          <w:color w:val="000000" w:themeColor="text1"/>
        </w:rPr>
      </w:pPr>
    </w:p>
    <w:p w14:paraId="6603DBA3" w14:textId="59F7E506" w:rsidR="006E402A" w:rsidRPr="00D8296F" w:rsidRDefault="006E402A" w:rsidP="006E402A">
      <w:pPr>
        <w:rPr>
          <w:rFonts w:ascii="Arial" w:hAnsi="Arial" w:cs="Arial"/>
          <w:color w:val="000000" w:themeColor="text1"/>
        </w:rPr>
      </w:pPr>
      <w:r w:rsidRPr="00D8296F">
        <w:rPr>
          <w:rFonts w:ascii="Arial" w:hAnsi="Arial" w:cs="Arial"/>
          <w:color w:val="000000" w:themeColor="text1"/>
        </w:rPr>
        <w:t>VIII.</w:t>
      </w:r>
    </w:p>
    <w:p w14:paraId="1619F2AC"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 xml:space="preserve">Lie at rest, but should our soil </w:t>
      </w:r>
    </w:p>
    <w:p w14:paraId="3D0DEB56" w14:textId="7C7F5BA4" w:rsidR="006E402A" w:rsidRPr="00D8296F" w:rsidRDefault="006E402A" w:rsidP="006E402A">
      <w:pPr>
        <w:rPr>
          <w:rFonts w:ascii="Arial" w:hAnsi="Arial" w:cs="Arial"/>
          <w:color w:val="000000" w:themeColor="text1"/>
        </w:rPr>
      </w:pPr>
      <w:r w:rsidRPr="00D8296F">
        <w:rPr>
          <w:rFonts w:ascii="Arial" w:hAnsi="Arial" w:cs="Arial"/>
          <w:color w:val="000000" w:themeColor="text1"/>
        </w:rPr>
        <w:t>Menaced be with profanation,</w:t>
      </w:r>
    </w:p>
    <w:p w14:paraId="5A0A0407" w14:textId="3CEB9465" w:rsidR="006E402A" w:rsidRPr="00D8296F" w:rsidRDefault="006E402A" w:rsidP="006E402A">
      <w:pPr>
        <w:rPr>
          <w:rFonts w:ascii="Arial" w:hAnsi="Arial" w:cs="Arial"/>
          <w:color w:val="000000" w:themeColor="text1"/>
        </w:rPr>
      </w:pPr>
      <w:r w:rsidRPr="00D8296F">
        <w:rPr>
          <w:rFonts w:ascii="Arial" w:hAnsi="Arial" w:cs="Arial"/>
          <w:color w:val="000000" w:themeColor="text1"/>
        </w:rPr>
        <w:t>Let the doughty sons of toil,</w:t>
      </w:r>
    </w:p>
    <w:p w14:paraId="1DD5EC78" w14:textId="20E60EF6" w:rsidR="006E402A" w:rsidRPr="00D8296F" w:rsidRDefault="006E402A" w:rsidP="006E402A">
      <w:pPr>
        <w:rPr>
          <w:rFonts w:ascii="Arial" w:hAnsi="Arial" w:cs="Arial"/>
          <w:color w:val="000000" w:themeColor="text1"/>
        </w:rPr>
      </w:pPr>
      <w:r w:rsidRPr="00D8296F">
        <w:rPr>
          <w:rFonts w:ascii="Arial" w:hAnsi="Arial" w:cs="Arial"/>
          <w:color w:val="000000" w:themeColor="text1"/>
        </w:rPr>
        <w:t>Worthy of their sires and station -</w:t>
      </w:r>
    </w:p>
    <w:p w14:paraId="4D496CD0" w14:textId="74EB317E" w:rsidR="006E402A" w:rsidRPr="00D8296F" w:rsidRDefault="006E402A" w:rsidP="006E402A">
      <w:pPr>
        <w:rPr>
          <w:rFonts w:ascii="Arial" w:hAnsi="Arial" w:cs="Arial"/>
          <w:color w:val="000000" w:themeColor="text1"/>
        </w:rPr>
      </w:pPr>
      <w:r w:rsidRPr="00D8296F">
        <w:rPr>
          <w:rFonts w:ascii="Arial" w:hAnsi="Arial" w:cs="Arial"/>
          <w:color w:val="000000" w:themeColor="text1"/>
        </w:rPr>
        <w:t>Worthy all of free men's glory,</w:t>
      </w:r>
    </w:p>
    <w:p w14:paraId="6485F7C3" w14:textId="77777777" w:rsidR="006E402A" w:rsidRPr="00D8296F" w:rsidRDefault="006E402A" w:rsidP="006E402A">
      <w:pPr>
        <w:rPr>
          <w:rFonts w:ascii="Arial" w:hAnsi="Arial" w:cs="Arial"/>
          <w:color w:val="000000" w:themeColor="text1"/>
        </w:rPr>
      </w:pPr>
      <w:r w:rsidRPr="00D8296F">
        <w:rPr>
          <w:rFonts w:ascii="Arial" w:hAnsi="Arial" w:cs="Arial"/>
          <w:color w:val="000000" w:themeColor="text1"/>
        </w:rPr>
        <w:t>Rally 'round their standard hoary!</w:t>
      </w:r>
      <w:r w:rsidRPr="00D8296F">
        <w:rPr>
          <w:rFonts w:ascii="Arial" w:hAnsi="Arial" w:cs="Arial"/>
          <w:color w:val="000000" w:themeColor="text1"/>
        </w:rPr>
        <w:cr/>
      </w:r>
    </w:p>
    <w:p w14:paraId="14E05376" w14:textId="027ECE82" w:rsidR="006E402A" w:rsidRPr="00D8296F" w:rsidRDefault="006E402A" w:rsidP="006E402A">
      <w:pPr>
        <w:rPr>
          <w:rFonts w:ascii="Arial" w:hAnsi="Arial" w:cs="Arial"/>
          <w:color w:val="000000" w:themeColor="text1"/>
        </w:rPr>
      </w:pPr>
      <w:r w:rsidRPr="00D8296F">
        <w:rPr>
          <w:rFonts w:ascii="Arial" w:hAnsi="Arial" w:cs="Arial"/>
          <w:color w:val="000000" w:themeColor="text1"/>
        </w:rPr>
        <w:t>IX.</w:t>
      </w:r>
    </w:p>
    <w:p w14:paraId="01160D4B" w14:textId="6D4775D7" w:rsidR="006E402A" w:rsidRPr="00D8296F" w:rsidRDefault="006E402A" w:rsidP="006E402A">
      <w:pPr>
        <w:rPr>
          <w:rFonts w:ascii="Arial" w:hAnsi="Arial" w:cs="Arial"/>
          <w:color w:val="000000" w:themeColor="text1"/>
        </w:rPr>
      </w:pPr>
      <w:r w:rsidRPr="00D8296F">
        <w:rPr>
          <w:rFonts w:ascii="Arial" w:hAnsi="Arial" w:cs="Arial"/>
          <w:color w:val="000000" w:themeColor="text1"/>
        </w:rPr>
        <w:t>L</w:t>
      </w:r>
      <w:r w:rsidR="00D832C8" w:rsidRPr="00D8296F">
        <w:rPr>
          <w:rFonts w:ascii="Arial" w:hAnsi="Arial" w:cs="Arial"/>
          <w:color w:val="000000" w:themeColor="text1"/>
        </w:rPr>
        <w:t>ie at rest</w:t>
      </w:r>
      <w:r w:rsidRPr="00D8296F">
        <w:rPr>
          <w:rFonts w:ascii="Arial" w:hAnsi="Arial" w:cs="Arial"/>
          <w:color w:val="000000" w:themeColor="text1"/>
        </w:rPr>
        <w:t>; but yet when times -</w:t>
      </w:r>
    </w:p>
    <w:p w14:paraId="50141556" w14:textId="77777777" w:rsidR="000E2196" w:rsidRPr="00D8296F" w:rsidRDefault="006E402A" w:rsidP="006E402A">
      <w:pPr>
        <w:rPr>
          <w:rFonts w:ascii="Arial" w:hAnsi="Arial" w:cs="Arial"/>
          <w:color w:val="000000" w:themeColor="text1"/>
        </w:rPr>
      </w:pPr>
      <w:r w:rsidRPr="00D8296F">
        <w:rPr>
          <w:rFonts w:ascii="Arial" w:hAnsi="Arial" w:cs="Arial"/>
          <w:color w:val="000000" w:themeColor="text1"/>
        </w:rPr>
        <w:t>Peaceful times of</w:t>
      </w:r>
      <w:r w:rsidR="000E2196" w:rsidRPr="00D8296F">
        <w:rPr>
          <w:rFonts w:ascii="Arial" w:hAnsi="Arial" w:cs="Arial"/>
          <w:color w:val="000000" w:themeColor="text1"/>
        </w:rPr>
        <w:t xml:space="preserve"> </w:t>
      </w:r>
      <w:r w:rsidRPr="00D8296F">
        <w:rPr>
          <w:rFonts w:ascii="Arial" w:hAnsi="Arial" w:cs="Arial"/>
          <w:color w:val="000000" w:themeColor="text1"/>
        </w:rPr>
        <w:t xml:space="preserve">joyous greeting, </w:t>
      </w:r>
    </w:p>
    <w:p w14:paraId="07ACC151" w14:textId="1D8E6BF9" w:rsidR="000E2196" w:rsidRPr="00D8296F" w:rsidRDefault="000E2196" w:rsidP="006E402A">
      <w:pPr>
        <w:rPr>
          <w:rFonts w:ascii="Arial" w:hAnsi="Arial" w:cs="Arial"/>
          <w:color w:val="000000" w:themeColor="text1"/>
        </w:rPr>
      </w:pPr>
      <w:r w:rsidRPr="00D8296F">
        <w:rPr>
          <w:rFonts w:ascii="Arial" w:hAnsi="Arial" w:cs="Arial"/>
          <w:color w:val="000000" w:themeColor="text1"/>
        </w:rPr>
        <w:t>Wake the happy village chimes –</w:t>
      </w:r>
    </w:p>
    <w:p w14:paraId="1C982335" w14:textId="6526D72C" w:rsidR="000E2196" w:rsidRPr="00D8296F" w:rsidRDefault="000E2196" w:rsidP="006E402A">
      <w:pPr>
        <w:rPr>
          <w:rFonts w:ascii="Arial" w:hAnsi="Arial" w:cs="Arial"/>
          <w:color w:val="000000" w:themeColor="text1"/>
        </w:rPr>
      </w:pPr>
      <w:r w:rsidRPr="00D8296F">
        <w:rPr>
          <w:rFonts w:ascii="Arial" w:hAnsi="Arial" w:cs="Arial"/>
          <w:color w:val="000000" w:themeColor="text1"/>
        </w:rPr>
        <w:t>Rich and poor together meeting –</w:t>
      </w:r>
    </w:p>
    <w:p w14:paraId="7CEE9EEB" w14:textId="138B6B2B" w:rsidR="006E402A" w:rsidRPr="00D8296F" w:rsidRDefault="006E402A" w:rsidP="006E402A">
      <w:pPr>
        <w:rPr>
          <w:rFonts w:ascii="Arial" w:hAnsi="Arial" w:cs="Arial"/>
          <w:color w:val="000000" w:themeColor="text1"/>
        </w:rPr>
      </w:pPr>
      <w:r w:rsidRPr="00D8296F">
        <w:rPr>
          <w:rFonts w:ascii="Arial" w:hAnsi="Arial" w:cs="Arial"/>
          <w:color w:val="000000" w:themeColor="text1"/>
        </w:rPr>
        <w:t>Let our brave old flag's display</w:t>
      </w:r>
    </w:p>
    <w:p w14:paraId="02B89BF4" w14:textId="594FBD61" w:rsidR="006E402A" w:rsidRPr="00D8296F" w:rsidRDefault="000E2196" w:rsidP="006E402A">
      <w:pPr>
        <w:rPr>
          <w:rFonts w:ascii="Arial" w:hAnsi="Arial" w:cs="Arial"/>
          <w:color w:val="000000" w:themeColor="text1"/>
        </w:rPr>
      </w:pPr>
      <w:r w:rsidRPr="00D8296F">
        <w:rPr>
          <w:rFonts w:ascii="Arial" w:hAnsi="Arial" w:cs="Arial"/>
          <w:color w:val="000000" w:themeColor="text1"/>
        </w:rPr>
        <w:t>Cheer the fleeting holiday</w:t>
      </w:r>
      <w:r w:rsidR="006E402A" w:rsidRPr="00D8296F">
        <w:rPr>
          <w:rFonts w:ascii="Arial" w:hAnsi="Arial" w:cs="Arial"/>
          <w:color w:val="000000" w:themeColor="text1"/>
        </w:rPr>
        <w:t>!</w:t>
      </w:r>
    </w:p>
    <w:p w14:paraId="63210BDA" w14:textId="77777777" w:rsidR="000E2196" w:rsidRPr="00D8296F" w:rsidRDefault="000E2196" w:rsidP="006E402A">
      <w:pPr>
        <w:rPr>
          <w:rFonts w:ascii="Arial" w:hAnsi="Arial" w:cs="Arial"/>
          <w:color w:val="000000" w:themeColor="text1"/>
        </w:rPr>
      </w:pPr>
    </w:p>
    <w:p w14:paraId="18CDDB44" w14:textId="04F375DE" w:rsidR="0016794B" w:rsidRPr="00D8296F" w:rsidRDefault="008A0531" w:rsidP="008A0531">
      <w:pPr>
        <w:jc w:val="both"/>
        <w:rPr>
          <w:rFonts w:ascii="Arial" w:hAnsi="Arial" w:cs="Arial"/>
          <w:color w:val="000000" w:themeColor="text1"/>
        </w:rPr>
      </w:pPr>
      <w:r w:rsidRPr="00D8296F">
        <w:rPr>
          <w:rFonts w:ascii="Arial" w:hAnsi="Arial" w:cs="Arial"/>
          <w:color w:val="000000" w:themeColor="text1"/>
        </w:rPr>
        <w:t xml:space="preserve">So we know in 1861 that Hugh McGeachin was </w:t>
      </w:r>
      <w:r w:rsidR="00171E83" w:rsidRPr="00D8296F">
        <w:rPr>
          <w:rFonts w:ascii="Arial" w:hAnsi="Arial" w:cs="Arial"/>
          <w:color w:val="000000" w:themeColor="text1"/>
        </w:rPr>
        <w:t xml:space="preserve">reputedly </w:t>
      </w:r>
      <w:r w:rsidRPr="00D8296F">
        <w:rPr>
          <w:rFonts w:ascii="Arial" w:hAnsi="Arial" w:cs="Arial"/>
          <w:color w:val="000000" w:themeColor="text1"/>
        </w:rPr>
        <w:t>related to John McGeaghan</w:t>
      </w:r>
      <w:r w:rsidR="00FF3A19" w:rsidRPr="00D8296F">
        <w:rPr>
          <w:rStyle w:val="FootnoteReference"/>
          <w:rFonts w:ascii="Arial" w:hAnsi="Arial" w:cs="Arial"/>
          <w:color w:val="000000" w:themeColor="text1"/>
        </w:rPr>
        <w:footnoteReference w:id="12"/>
      </w:r>
      <w:r w:rsidR="006526C4" w:rsidRPr="00D8296F">
        <w:rPr>
          <w:rFonts w:ascii="Arial" w:hAnsi="Arial" w:cs="Arial"/>
          <w:color w:val="000000" w:themeColor="text1"/>
        </w:rPr>
        <w:t xml:space="preserve"> who was </w:t>
      </w:r>
      <w:r w:rsidRPr="00D8296F">
        <w:rPr>
          <w:rFonts w:ascii="Arial" w:hAnsi="Arial" w:cs="Arial"/>
          <w:color w:val="000000" w:themeColor="text1"/>
        </w:rPr>
        <w:t xml:space="preserve"> injured at Bellowpath and died at Stonepark </w:t>
      </w:r>
      <w:r w:rsidR="006526C4" w:rsidRPr="00D8296F">
        <w:rPr>
          <w:rFonts w:ascii="Arial" w:hAnsi="Arial" w:cs="Arial"/>
          <w:color w:val="000000" w:themeColor="text1"/>
        </w:rPr>
        <w:t>in 1688</w:t>
      </w:r>
      <w:r w:rsidR="00FF3A19" w:rsidRPr="00D8296F">
        <w:rPr>
          <w:rFonts w:ascii="Arial" w:hAnsi="Arial" w:cs="Arial"/>
          <w:color w:val="000000" w:themeColor="text1"/>
        </w:rPr>
        <w:t xml:space="preserve"> </w:t>
      </w:r>
      <w:r w:rsidRPr="00D8296F">
        <w:rPr>
          <w:rFonts w:ascii="Arial" w:hAnsi="Arial" w:cs="Arial"/>
          <w:color w:val="000000" w:themeColor="text1"/>
        </w:rPr>
        <w:t xml:space="preserve">and that Hugh was the keeper on the Covenanter’s </w:t>
      </w:r>
      <w:r w:rsidR="004A28BC">
        <w:rPr>
          <w:rFonts w:ascii="Arial" w:hAnsi="Arial" w:cs="Arial"/>
          <w:color w:val="000000" w:themeColor="text1"/>
        </w:rPr>
        <w:t>Banner.</w:t>
      </w:r>
    </w:p>
    <w:p w14:paraId="2DEADF73" w14:textId="77777777" w:rsidR="004A28BC" w:rsidRDefault="004A28BC" w:rsidP="004A28BC">
      <w:pPr>
        <w:rPr>
          <w:rFonts w:ascii="Arial" w:hAnsi="Arial" w:cs="Arial"/>
          <w:color w:val="000000" w:themeColor="text1"/>
        </w:rPr>
      </w:pPr>
    </w:p>
    <w:p w14:paraId="5A6382DC" w14:textId="77777777" w:rsidR="000617A3" w:rsidRDefault="000617A3" w:rsidP="004A28BC">
      <w:pPr>
        <w:rPr>
          <w:rFonts w:ascii="Arial" w:hAnsi="Arial" w:cs="Arial"/>
          <w:b/>
          <w:color w:val="000000" w:themeColor="text1"/>
        </w:rPr>
      </w:pPr>
    </w:p>
    <w:p w14:paraId="36A028C2" w14:textId="77777777" w:rsidR="000617A3" w:rsidRDefault="000617A3" w:rsidP="004A28BC">
      <w:pPr>
        <w:rPr>
          <w:rFonts w:ascii="Arial" w:hAnsi="Arial" w:cs="Arial"/>
          <w:b/>
          <w:color w:val="000000" w:themeColor="text1"/>
        </w:rPr>
      </w:pPr>
    </w:p>
    <w:p w14:paraId="3B798955" w14:textId="3872F9EE" w:rsidR="00F77495" w:rsidRPr="004A28BC" w:rsidRDefault="00F77495" w:rsidP="004A28BC">
      <w:pPr>
        <w:rPr>
          <w:rFonts w:ascii="Arial" w:hAnsi="Arial" w:cs="Arial"/>
          <w:color w:val="000000" w:themeColor="text1"/>
        </w:rPr>
      </w:pPr>
      <w:r w:rsidRPr="00D8296F">
        <w:rPr>
          <w:rFonts w:ascii="Arial" w:hAnsi="Arial" w:cs="Arial"/>
          <w:b/>
          <w:color w:val="000000" w:themeColor="text1"/>
        </w:rPr>
        <w:lastRenderedPageBreak/>
        <w:t>The McGeachins</w:t>
      </w:r>
    </w:p>
    <w:p w14:paraId="21A9FD91" w14:textId="1601BC52" w:rsidR="00053A2A" w:rsidRPr="00D8296F" w:rsidRDefault="00053A2A" w:rsidP="00E44CDA">
      <w:pPr>
        <w:jc w:val="both"/>
        <w:rPr>
          <w:rFonts w:ascii="Arial" w:hAnsi="Arial" w:cs="Arial"/>
          <w:color w:val="000000" w:themeColor="text1"/>
        </w:rPr>
      </w:pPr>
      <w:r w:rsidRPr="00D8296F">
        <w:rPr>
          <w:rFonts w:ascii="Arial" w:hAnsi="Arial" w:cs="Arial"/>
          <w:color w:val="000000" w:themeColor="text1"/>
        </w:rPr>
        <w:t xml:space="preserve">The family have a long history in Cumnock. The furthest back I can trace is a Hugh McGeachin 1722-1807 possibly the </w:t>
      </w:r>
      <w:r w:rsidR="00AE6CDA" w:rsidRPr="00D8296F">
        <w:rPr>
          <w:rFonts w:ascii="Arial" w:hAnsi="Arial" w:cs="Arial"/>
          <w:color w:val="000000" w:themeColor="text1"/>
        </w:rPr>
        <w:t>great great grandson of</w:t>
      </w:r>
      <w:r w:rsidRPr="00D8296F">
        <w:rPr>
          <w:rFonts w:ascii="Arial" w:hAnsi="Arial" w:cs="Arial"/>
          <w:color w:val="000000" w:themeColor="text1"/>
        </w:rPr>
        <w:t xml:space="preserve"> John McGea</w:t>
      </w:r>
      <w:r w:rsidR="00AE6CDA" w:rsidRPr="00D8296F">
        <w:rPr>
          <w:rFonts w:ascii="Arial" w:hAnsi="Arial" w:cs="Arial"/>
          <w:color w:val="000000" w:themeColor="text1"/>
        </w:rPr>
        <w:t>c</w:t>
      </w:r>
      <w:r w:rsidRPr="00D8296F">
        <w:rPr>
          <w:rFonts w:ascii="Arial" w:hAnsi="Arial" w:cs="Arial"/>
          <w:color w:val="000000" w:themeColor="text1"/>
        </w:rPr>
        <w:t xml:space="preserve">han </w:t>
      </w:r>
      <w:r w:rsidR="00AE6CDA" w:rsidRPr="00D8296F">
        <w:rPr>
          <w:rFonts w:ascii="Arial" w:hAnsi="Arial" w:cs="Arial"/>
          <w:color w:val="000000" w:themeColor="text1"/>
        </w:rPr>
        <w:t xml:space="preserve">1640-1688, </w:t>
      </w:r>
      <w:r w:rsidRPr="00D8296F">
        <w:rPr>
          <w:rFonts w:ascii="Arial" w:hAnsi="Arial" w:cs="Arial"/>
          <w:color w:val="000000" w:themeColor="text1"/>
        </w:rPr>
        <w:t>the Covenanter.</w:t>
      </w:r>
    </w:p>
    <w:p w14:paraId="25EF0CEF" w14:textId="77777777" w:rsidR="00530846" w:rsidRPr="00D8296F" w:rsidRDefault="00530846" w:rsidP="00F77495">
      <w:pPr>
        <w:jc w:val="both"/>
        <w:rPr>
          <w:rFonts w:ascii="Arial" w:hAnsi="Arial" w:cs="Arial"/>
          <w:color w:val="000000" w:themeColor="text1"/>
        </w:rPr>
      </w:pPr>
    </w:p>
    <w:p w14:paraId="73DA0055" w14:textId="04EA241A" w:rsidR="00CF479C" w:rsidRPr="002307C7" w:rsidRDefault="00AE6CDA" w:rsidP="00F77495">
      <w:pPr>
        <w:jc w:val="both"/>
        <w:rPr>
          <w:rFonts w:ascii="Arial" w:eastAsia="Times New Roman" w:hAnsi="Arial" w:cs="Arial"/>
          <w:color w:val="000000" w:themeColor="text1"/>
        </w:rPr>
      </w:pPr>
      <w:r w:rsidRPr="00D8296F">
        <w:rPr>
          <w:rFonts w:ascii="Arial" w:hAnsi="Arial" w:cs="Arial"/>
          <w:color w:val="000000" w:themeColor="text1"/>
        </w:rPr>
        <w:t xml:space="preserve">The Hugh we are interested in </w:t>
      </w:r>
      <w:r w:rsidR="00053A2A" w:rsidRPr="00D8296F">
        <w:rPr>
          <w:rFonts w:ascii="Arial" w:eastAsia="Times New Roman" w:hAnsi="Arial" w:cs="Arial"/>
          <w:color w:val="000000" w:themeColor="text1"/>
        </w:rPr>
        <w:t>was born on 1</w:t>
      </w:r>
      <w:r w:rsidR="00F77495" w:rsidRPr="00F77495">
        <w:rPr>
          <w:rFonts w:ascii="Arial" w:eastAsia="Times New Roman" w:hAnsi="Arial" w:cs="Arial"/>
          <w:color w:val="000000" w:themeColor="text1"/>
        </w:rPr>
        <w:t xml:space="preserve">5 April 1794 in Old Cumnock, </w:t>
      </w:r>
      <w:r w:rsidRPr="00D8296F">
        <w:rPr>
          <w:rFonts w:ascii="Arial" w:eastAsia="Times New Roman" w:hAnsi="Arial" w:cs="Arial"/>
          <w:color w:val="000000" w:themeColor="text1"/>
        </w:rPr>
        <w:t>his father, Hugh was</w:t>
      </w:r>
      <w:r w:rsidR="00F77495" w:rsidRPr="00F77495">
        <w:rPr>
          <w:rFonts w:ascii="Arial" w:eastAsia="Times New Roman" w:hAnsi="Arial" w:cs="Arial"/>
          <w:color w:val="000000" w:themeColor="text1"/>
        </w:rPr>
        <w:t xml:space="preserve"> </w:t>
      </w:r>
      <w:r w:rsidR="00F77495" w:rsidRPr="00D8296F">
        <w:rPr>
          <w:rFonts w:ascii="Arial" w:eastAsia="Times New Roman" w:hAnsi="Arial" w:cs="Arial"/>
          <w:color w:val="000000" w:themeColor="text1"/>
        </w:rPr>
        <w:t xml:space="preserve">a Shoemaker </w:t>
      </w:r>
      <w:r w:rsidR="00053A2A" w:rsidRPr="00D8296F">
        <w:rPr>
          <w:rFonts w:ascii="Arial" w:eastAsia="Times New Roman" w:hAnsi="Arial" w:cs="Arial"/>
          <w:color w:val="000000" w:themeColor="text1"/>
        </w:rPr>
        <w:t>and</w:t>
      </w:r>
      <w:r w:rsidR="00F77495" w:rsidRPr="00F77495">
        <w:rPr>
          <w:rFonts w:ascii="Arial" w:eastAsia="Times New Roman" w:hAnsi="Arial" w:cs="Arial"/>
          <w:color w:val="000000" w:themeColor="text1"/>
        </w:rPr>
        <w:t xml:space="preserve"> </w:t>
      </w:r>
      <w:r w:rsidR="00F77495" w:rsidRPr="00D8296F">
        <w:rPr>
          <w:rFonts w:ascii="Arial" w:eastAsia="Times New Roman" w:hAnsi="Arial" w:cs="Arial"/>
          <w:color w:val="000000" w:themeColor="text1"/>
        </w:rPr>
        <w:t xml:space="preserve">married </w:t>
      </w:r>
      <w:r w:rsidR="00F77495" w:rsidRPr="00F77495">
        <w:rPr>
          <w:rFonts w:ascii="Arial" w:eastAsia="Times New Roman" w:hAnsi="Arial" w:cs="Arial"/>
          <w:color w:val="000000" w:themeColor="text1"/>
        </w:rPr>
        <w:t>Agnes</w:t>
      </w:r>
      <w:r w:rsidR="00053A2A" w:rsidRPr="00D8296F">
        <w:rPr>
          <w:rFonts w:ascii="Arial" w:eastAsia="Times New Roman" w:hAnsi="Arial" w:cs="Arial"/>
          <w:color w:val="000000" w:themeColor="text1"/>
        </w:rPr>
        <w:t xml:space="preserve"> Pirrie in Cumnock in 1791</w:t>
      </w:r>
      <w:r w:rsidR="00F77495" w:rsidRPr="00F77495">
        <w:rPr>
          <w:rFonts w:ascii="Arial" w:eastAsia="Times New Roman" w:hAnsi="Arial" w:cs="Arial"/>
          <w:color w:val="000000" w:themeColor="text1"/>
        </w:rPr>
        <w:t>. He married Sarah W</w:t>
      </w:r>
      <w:r w:rsidR="00053A2A" w:rsidRPr="00D8296F">
        <w:rPr>
          <w:rFonts w:ascii="Arial" w:eastAsia="Times New Roman" w:hAnsi="Arial" w:cs="Arial"/>
          <w:color w:val="000000" w:themeColor="text1"/>
        </w:rPr>
        <w:t>yllie</w:t>
      </w:r>
      <w:r w:rsidR="00F77495" w:rsidRPr="00F77495">
        <w:rPr>
          <w:rFonts w:ascii="Arial" w:eastAsia="Times New Roman" w:hAnsi="Arial" w:cs="Arial"/>
          <w:color w:val="000000" w:themeColor="text1"/>
        </w:rPr>
        <w:t xml:space="preserve"> on 1 June 1821 in </w:t>
      </w:r>
      <w:r w:rsidRPr="00D8296F">
        <w:rPr>
          <w:rFonts w:ascii="Arial" w:eastAsia="Times New Roman" w:hAnsi="Arial" w:cs="Arial"/>
          <w:color w:val="000000" w:themeColor="text1"/>
        </w:rPr>
        <w:t>Cumnock</w:t>
      </w:r>
      <w:r w:rsidR="00F77495" w:rsidRPr="00F77495">
        <w:rPr>
          <w:rFonts w:ascii="Arial" w:eastAsia="Times New Roman" w:hAnsi="Arial" w:cs="Arial"/>
          <w:color w:val="000000" w:themeColor="text1"/>
        </w:rPr>
        <w:t>. T</w:t>
      </w:r>
      <w:r w:rsidR="00D81A03" w:rsidRPr="00D8296F">
        <w:rPr>
          <w:rFonts w:ascii="Arial" w:eastAsia="Times New Roman" w:hAnsi="Arial" w:cs="Arial"/>
          <w:color w:val="000000" w:themeColor="text1"/>
        </w:rPr>
        <w:t>hey had ten children</w:t>
      </w:r>
      <w:r w:rsidR="00F77495" w:rsidRPr="00F77495">
        <w:rPr>
          <w:rFonts w:ascii="Arial" w:eastAsia="Times New Roman" w:hAnsi="Arial" w:cs="Arial"/>
          <w:color w:val="000000" w:themeColor="text1"/>
        </w:rPr>
        <w:t>. He died on 31 May 1873 in Cumnock</w:t>
      </w:r>
      <w:r w:rsidR="00071DAA" w:rsidRPr="00D8296F">
        <w:rPr>
          <w:rFonts w:ascii="Arial" w:eastAsia="Times New Roman" w:hAnsi="Arial" w:cs="Arial"/>
          <w:color w:val="000000" w:themeColor="text1"/>
        </w:rPr>
        <w:t>. This Hugh was the reputed ‘keeper’ of the Cumnock flag and his son Donald or Dugald was the one who supposedly sold it for £50. Dugald was born in Cumnock in 1831</w:t>
      </w:r>
      <w:r w:rsidR="00853845" w:rsidRPr="00D8296F">
        <w:rPr>
          <w:rFonts w:ascii="Arial" w:eastAsia="Times New Roman" w:hAnsi="Arial" w:cs="Arial"/>
          <w:color w:val="000000" w:themeColor="text1"/>
        </w:rPr>
        <w:t>, worked as a Shoemaker and married Margaret White in1858 and died in 1901 in Townhead Street, Cumnock.</w:t>
      </w:r>
      <w:r w:rsidR="002307C7">
        <w:rPr>
          <w:rFonts w:ascii="Arial" w:eastAsia="Times New Roman" w:hAnsi="Arial" w:cs="Arial"/>
          <w:color w:val="000000" w:themeColor="text1"/>
        </w:rPr>
        <w:t xml:space="preserve"> </w:t>
      </w:r>
      <w:r w:rsidR="00CF479C" w:rsidRPr="00D8296F">
        <w:rPr>
          <w:rFonts w:ascii="Arial" w:eastAsia="Times New Roman" w:hAnsi="Arial" w:cs="Arial"/>
          <w:color w:val="000000" w:themeColor="text1"/>
        </w:rPr>
        <w:t xml:space="preserve">So what was the flag he was selling? It must have been the one that is kept at the Baird Institute in Cumnock as the flag in the Hunterian Museum was donated around 1819 by a </w:t>
      </w:r>
      <w:r w:rsidR="00CF479C" w:rsidRPr="00D8296F">
        <w:rPr>
          <w:rFonts w:ascii="Arial" w:hAnsi="Arial" w:cs="Arial"/>
          <w:color w:val="000000" w:themeColor="text1"/>
        </w:rPr>
        <w:t>Miss Mary Logan who</w:t>
      </w:r>
      <w:r w:rsidR="004A28BC">
        <w:rPr>
          <w:rFonts w:ascii="Arial" w:hAnsi="Arial" w:cs="Arial"/>
          <w:color w:val="000000" w:themeColor="text1"/>
        </w:rPr>
        <w:t>,</w:t>
      </w:r>
      <w:r w:rsidR="00CF479C" w:rsidRPr="00D8296F">
        <w:rPr>
          <w:rFonts w:ascii="Arial" w:hAnsi="Arial" w:cs="Arial"/>
          <w:color w:val="000000" w:themeColor="text1"/>
        </w:rPr>
        <w:t xml:space="preserve"> </w:t>
      </w:r>
      <w:r w:rsidR="004A28BC">
        <w:rPr>
          <w:rFonts w:ascii="Arial" w:hAnsi="Arial" w:cs="Arial"/>
          <w:color w:val="000000" w:themeColor="text1"/>
        </w:rPr>
        <w:t xml:space="preserve">as said, </w:t>
      </w:r>
      <w:r w:rsidR="00CF479C" w:rsidRPr="00D8296F">
        <w:rPr>
          <w:rFonts w:ascii="Arial" w:hAnsi="Arial" w:cs="Arial"/>
          <w:color w:val="000000" w:themeColor="text1"/>
        </w:rPr>
        <w:t>we know nothing about</w:t>
      </w:r>
      <w:r w:rsidR="00D8296F" w:rsidRPr="00D8296F">
        <w:rPr>
          <w:rFonts w:ascii="Arial" w:hAnsi="Arial" w:cs="Arial"/>
          <w:color w:val="000000" w:themeColor="text1"/>
        </w:rPr>
        <w:t>.</w:t>
      </w:r>
      <w:r w:rsidR="002307C7">
        <w:rPr>
          <w:rFonts w:ascii="Arial" w:hAnsi="Arial" w:cs="Arial"/>
          <w:color w:val="000000" w:themeColor="text1"/>
        </w:rPr>
        <w:t xml:space="preserve"> This flag was donated to the Baird in 1925 and we are hoping to find out who donated it.</w:t>
      </w:r>
    </w:p>
    <w:p w14:paraId="70706567" w14:textId="77777777" w:rsidR="00FF0835" w:rsidRDefault="00FF0835" w:rsidP="00C3678A">
      <w:pPr>
        <w:rPr>
          <w:rFonts w:ascii="Arial" w:hAnsi="Arial" w:cs="Arial"/>
          <w:color w:val="000000" w:themeColor="text1"/>
        </w:rPr>
      </w:pPr>
    </w:p>
    <w:p w14:paraId="2B9C7B9E" w14:textId="708C795A" w:rsidR="00C3678A" w:rsidRDefault="004A28BC" w:rsidP="00A71063">
      <w:pPr>
        <w:jc w:val="both"/>
        <w:rPr>
          <w:rFonts w:ascii="Arial" w:hAnsi="Arial" w:cs="Arial"/>
          <w:color w:val="000000" w:themeColor="text1"/>
        </w:rPr>
      </w:pPr>
      <w:r>
        <w:rPr>
          <w:rFonts w:ascii="Arial" w:hAnsi="Arial" w:cs="Arial"/>
          <w:color w:val="000000" w:themeColor="text1"/>
        </w:rPr>
        <w:t>This clipping from the Cumnock Chronicle dated</w:t>
      </w:r>
      <w:r w:rsidR="00A71063">
        <w:rPr>
          <w:rFonts w:ascii="Arial" w:hAnsi="Arial" w:cs="Arial"/>
          <w:color w:val="000000" w:themeColor="text1"/>
        </w:rPr>
        <w:t xml:space="preserve"> 1979 gives an insight into the </w:t>
      </w:r>
      <w:r>
        <w:rPr>
          <w:rFonts w:ascii="Arial" w:hAnsi="Arial" w:cs="Arial"/>
          <w:color w:val="000000" w:themeColor="text1"/>
        </w:rPr>
        <w:t xml:space="preserve">work </w:t>
      </w:r>
      <w:r w:rsidR="00A71063">
        <w:rPr>
          <w:rFonts w:ascii="Arial" w:hAnsi="Arial" w:cs="Arial"/>
          <w:color w:val="000000" w:themeColor="text1"/>
        </w:rPr>
        <w:t xml:space="preserve">done </w:t>
      </w:r>
      <w:r>
        <w:rPr>
          <w:rFonts w:ascii="Arial" w:hAnsi="Arial" w:cs="Arial"/>
          <w:color w:val="000000" w:themeColor="text1"/>
        </w:rPr>
        <w:t>on the Baird Banner.</w:t>
      </w:r>
      <w:r w:rsidR="00FF0835">
        <w:rPr>
          <w:rFonts w:ascii="Arial" w:hAnsi="Arial" w:cs="Arial"/>
          <w:color w:val="000000" w:themeColor="text1"/>
        </w:rPr>
        <w:t xml:space="preserve"> </w:t>
      </w:r>
      <w:r w:rsidR="00FF0835" w:rsidRPr="00D8296F">
        <w:rPr>
          <w:rFonts w:ascii="Arial" w:hAnsi="Arial" w:cs="Arial"/>
          <w:color w:val="000000" w:themeColor="text1"/>
        </w:rPr>
        <w:t xml:space="preserve">The flag </w:t>
      </w:r>
      <w:r w:rsidR="00A71063">
        <w:rPr>
          <w:rFonts w:ascii="Arial" w:hAnsi="Arial" w:cs="Arial"/>
          <w:color w:val="000000" w:themeColor="text1"/>
        </w:rPr>
        <w:t>was</w:t>
      </w:r>
      <w:r w:rsidR="00FF0835" w:rsidRPr="00D8296F">
        <w:rPr>
          <w:rFonts w:ascii="Arial" w:hAnsi="Arial" w:cs="Arial"/>
          <w:color w:val="000000" w:themeColor="text1"/>
        </w:rPr>
        <w:t xml:space="preserve"> in a very delicate condition and some conservation work was carried out on it in 1979. The silk was washed and straightened and the flag was sewn onto hardboard covered with cotton flannelette and heavy cotton. All the fabrics and threads used in the work were dyed to match the originals.</w:t>
      </w:r>
    </w:p>
    <w:p w14:paraId="308B4B94" w14:textId="77777777" w:rsidR="00A140E2" w:rsidRDefault="00A140E2" w:rsidP="00C3678A">
      <w:pPr>
        <w:rPr>
          <w:rFonts w:ascii="Arial" w:hAnsi="Arial" w:cs="Arial"/>
          <w:color w:val="000000" w:themeColor="text1"/>
        </w:rPr>
      </w:pPr>
    </w:p>
    <w:p w14:paraId="125FB3AD" w14:textId="0EDB194D" w:rsidR="004A28BC" w:rsidRDefault="00A140E2" w:rsidP="00C3678A">
      <w:pPr>
        <w:rPr>
          <w:rFonts w:ascii="Arial" w:hAnsi="Arial" w:cs="Arial"/>
          <w:color w:val="000000" w:themeColor="text1"/>
        </w:rPr>
      </w:pPr>
      <w:r>
        <w:rPr>
          <w:rFonts w:ascii="Arial" w:hAnsi="Arial" w:cs="Arial"/>
          <w:noProof/>
          <w:color w:val="000000" w:themeColor="text1"/>
        </w:rPr>
        <w:drawing>
          <wp:anchor distT="0" distB="0" distL="114300" distR="114300" simplePos="0" relativeHeight="251660288" behindDoc="1" locked="0" layoutInCell="1" allowOverlap="1" wp14:anchorId="6F62C526" wp14:editId="1390C686">
            <wp:simplePos x="0" y="0"/>
            <wp:positionH relativeFrom="column">
              <wp:posOffset>1535723</wp:posOffset>
            </wp:positionH>
            <wp:positionV relativeFrom="paragraph">
              <wp:posOffset>166518</wp:posOffset>
            </wp:positionV>
            <wp:extent cx="1944712" cy="4081206"/>
            <wp:effectExtent l="0" t="0" r="1143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venantor banner conservation.jpg"/>
                    <pic:cNvPicPr/>
                  </pic:nvPicPr>
                  <pic:blipFill>
                    <a:blip r:embed="rId12" cstate="screen">
                      <a:extLst>
                        <a:ext uri="{28A0092B-C50C-407E-A947-70E740481C1C}">
                          <a14:useLocalDpi xmlns:a14="http://schemas.microsoft.com/office/drawing/2010/main"/>
                        </a:ext>
                      </a:extLst>
                    </a:blip>
                    <a:stretch>
                      <a:fillRect/>
                    </a:stretch>
                  </pic:blipFill>
                  <pic:spPr>
                    <a:xfrm>
                      <a:off x="0" y="0"/>
                      <a:ext cx="1956084" cy="4105071"/>
                    </a:xfrm>
                    <a:prstGeom prst="rect">
                      <a:avLst/>
                    </a:prstGeom>
                  </pic:spPr>
                </pic:pic>
              </a:graphicData>
            </a:graphic>
            <wp14:sizeRelH relativeFrom="page">
              <wp14:pctWidth>0</wp14:pctWidth>
            </wp14:sizeRelH>
            <wp14:sizeRelV relativeFrom="page">
              <wp14:pctHeight>0</wp14:pctHeight>
            </wp14:sizeRelV>
          </wp:anchor>
        </w:drawing>
      </w:r>
    </w:p>
    <w:p w14:paraId="04C6F2F5" w14:textId="5C0D8CB0" w:rsidR="004A28BC" w:rsidRPr="00D8296F" w:rsidRDefault="004A28BC" w:rsidP="00C3678A">
      <w:pPr>
        <w:rPr>
          <w:rFonts w:ascii="Arial" w:hAnsi="Arial" w:cs="Arial"/>
          <w:color w:val="000000" w:themeColor="text1"/>
        </w:rPr>
      </w:pPr>
    </w:p>
    <w:p w14:paraId="1A0E3CFF" w14:textId="5C7F22B7" w:rsidR="005C1355" w:rsidRDefault="005C1355" w:rsidP="008A0531">
      <w:pPr>
        <w:jc w:val="both"/>
        <w:rPr>
          <w:rFonts w:ascii="Arial" w:hAnsi="Arial" w:cs="Arial"/>
          <w:color w:val="000000" w:themeColor="text1"/>
        </w:rPr>
      </w:pPr>
    </w:p>
    <w:p w14:paraId="28022A58" w14:textId="77777777" w:rsidR="00A140E2" w:rsidRDefault="00A140E2" w:rsidP="008A0531">
      <w:pPr>
        <w:jc w:val="both"/>
        <w:rPr>
          <w:rFonts w:ascii="Arial" w:hAnsi="Arial" w:cs="Arial"/>
          <w:color w:val="000000" w:themeColor="text1"/>
        </w:rPr>
      </w:pPr>
    </w:p>
    <w:p w14:paraId="761F3387" w14:textId="77777777" w:rsidR="00A140E2" w:rsidRDefault="00A140E2" w:rsidP="008A0531">
      <w:pPr>
        <w:jc w:val="both"/>
        <w:rPr>
          <w:rFonts w:ascii="Arial" w:hAnsi="Arial" w:cs="Arial"/>
          <w:color w:val="000000" w:themeColor="text1"/>
        </w:rPr>
      </w:pPr>
    </w:p>
    <w:p w14:paraId="2608BFC6" w14:textId="77777777" w:rsidR="00A140E2" w:rsidRDefault="00A140E2" w:rsidP="008A0531">
      <w:pPr>
        <w:jc w:val="both"/>
        <w:rPr>
          <w:rFonts w:ascii="Arial" w:hAnsi="Arial" w:cs="Arial"/>
          <w:color w:val="000000" w:themeColor="text1"/>
        </w:rPr>
      </w:pPr>
    </w:p>
    <w:p w14:paraId="38B1E0FA" w14:textId="77777777" w:rsidR="00A140E2" w:rsidRDefault="00A140E2" w:rsidP="008A0531">
      <w:pPr>
        <w:jc w:val="both"/>
        <w:rPr>
          <w:rFonts w:ascii="Arial" w:hAnsi="Arial" w:cs="Arial"/>
          <w:color w:val="000000" w:themeColor="text1"/>
        </w:rPr>
      </w:pPr>
    </w:p>
    <w:p w14:paraId="1B10ACB1" w14:textId="77777777" w:rsidR="00A140E2" w:rsidRDefault="00A140E2" w:rsidP="008A0531">
      <w:pPr>
        <w:jc w:val="both"/>
        <w:rPr>
          <w:rFonts w:ascii="Arial" w:hAnsi="Arial" w:cs="Arial"/>
          <w:color w:val="000000" w:themeColor="text1"/>
        </w:rPr>
      </w:pPr>
    </w:p>
    <w:p w14:paraId="69BDBBEB" w14:textId="77777777" w:rsidR="00A140E2" w:rsidRDefault="00A140E2" w:rsidP="008A0531">
      <w:pPr>
        <w:jc w:val="both"/>
        <w:rPr>
          <w:rFonts w:ascii="Arial" w:hAnsi="Arial" w:cs="Arial"/>
          <w:color w:val="000000" w:themeColor="text1"/>
        </w:rPr>
      </w:pPr>
    </w:p>
    <w:p w14:paraId="2EDF1A5D" w14:textId="77777777" w:rsidR="00A140E2" w:rsidRDefault="00A140E2" w:rsidP="008A0531">
      <w:pPr>
        <w:jc w:val="both"/>
        <w:rPr>
          <w:rFonts w:ascii="Arial" w:hAnsi="Arial" w:cs="Arial"/>
          <w:color w:val="000000" w:themeColor="text1"/>
        </w:rPr>
      </w:pPr>
    </w:p>
    <w:p w14:paraId="40031C28" w14:textId="77777777" w:rsidR="00A140E2" w:rsidRDefault="00A140E2" w:rsidP="008A0531">
      <w:pPr>
        <w:jc w:val="both"/>
        <w:rPr>
          <w:rFonts w:ascii="Arial" w:hAnsi="Arial" w:cs="Arial"/>
          <w:color w:val="000000" w:themeColor="text1"/>
        </w:rPr>
      </w:pPr>
    </w:p>
    <w:p w14:paraId="525BF11D" w14:textId="77777777" w:rsidR="00A140E2" w:rsidRDefault="00A140E2" w:rsidP="008A0531">
      <w:pPr>
        <w:jc w:val="both"/>
        <w:rPr>
          <w:rFonts w:ascii="Arial" w:hAnsi="Arial" w:cs="Arial"/>
          <w:color w:val="000000" w:themeColor="text1"/>
        </w:rPr>
      </w:pPr>
    </w:p>
    <w:p w14:paraId="2C3DC36C" w14:textId="77777777" w:rsidR="00A140E2" w:rsidRDefault="00A140E2" w:rsidP="008A0531">
      <w:pPr>
        <w:jc w:val="both"/>
        <w:rPr>
          <w:rFonts w:ascii="Arial" w:hAnsi="Arial" w:cs="Arial"/>
          <w:color w:val="000000" w:themeColor="text1"/>
        </w:rPr>
      </w:pPr>
    </w:p>
    <w:p w14:paraId="587ED090" w14:textId="77777777" w:rsidR="00A140E2" w:rsidRDefault="00A140E2" w:rsidP="008A0531">
      <w:pPr>
        <w:jc w:val="both"/>
        <w:rPr>
          <w:rFonts w:ascii="Arial" w:hAnsi="Arial" w:cs="Arial"/>
          <w:color w:val="000000" w:themeColor="text1"/>
        </w:rPr>
      </w:pPr>
    </w:p>
    <w:p w14:paraId="14140559" w14:textId="77777777" w:rsidR="00A140E2" w:rsidRDefault="00A140E2" w:rsidP="008A0531">
      <w:pPr>
        <w:jc w:val="both"/>
        <w:rPr>
          <w:rFonts w:ascii="Arial" w:hAnsi="Arial" w:cs="Arial"/>
          <w:color w:val="000000" w:themeColor="text1"/>
        </w:rPr>
      </w:pPr>
    </w:p>
    <w:p w14:paraId="5F1DE36C" w14:textId="77777777" w:rsidR="00A140E2" w:rsidRDefault="00A140E2" w:rsidP="008A0531">
      <w:pPr>
        <w:jc w:val="both"/>
        <w:rPr>
          <w:rFonts w:ascii="Arial" w:hAnsi="Arial" w:cs="Arial"/>
          <w:color w:val="000000" w:themeColor="text1"/>
        </w:rPr>
      </w:pPr>
    </w:p>
    <w:p w14:paraId="18AA9A00" w14:textId="77777777" w:rsidR="00A140E2" w:rsidRDefault="00A140E2" w:rsidP="008A0531">
      <w:pPr>
        <w:jc w:val="both"/>
        <w:rPr>
          <w:rFonts w:ascii="Arial" w:hAnsi="Arial" w:cs="Arial"/>
          <w:color w:val="000000" w:themeColor="text1"/>
        </w:rPr>
      </w:pPr>
    </w:p>
    <w:p w14:paraId="63E2BDD3" w14:textId="77777777" w:rsidR="00A140E2" w:rsidRDefault="00A140E2" w:rsidP="008A0531">
      <w:pPr>
        <w:jc w:val="both"/>
        <w:rPr>
          <w:rFonts w:ascii="Arial" w:hAnsi="Arial" w:cs="Arial"/>
          <w:color w:val="000000" w:themeColor="text1"/>
        </w:rPr>
      </w:pPr>
    </w:p>
    <w:p w14:paraId="0C9940F7" w14:textId="77777777" w:rsidR="00A140E2" w:rsidRDefault="00A140E2" w:rsidP="008A0531">
      <w:pPr>
        <w:jc w:val="both"/>
        <w:rPr>
          <w:rFonts w:ascii="Arial" w:hAnsi="Arial" w:cs="Arial"/>
          <w:color w:val="000000" w:themeColor="text1"/>
        </w:rPr>
      </w:pPr>
    </w:p>
    <w:p w14:paraId="6E5DFA20" w14:textId="77777777" w:rsidR="00A140E2" w:rsidRDefault="00A140E2" w:rsidP="008A0531">
      <w:pPr>
        <w:jc w:val="both"/>
        <w:rPr>
          <w:rFonts w:ascii="Arial" w:hAnsi="Arial" w:cs="Arial"/>
          <w:color w:val="000000" w:themeColor="text1"/>
        </w:rPr>
      </w:pPr>
    </w:p>
    <w:p w14:paraId="265198E2" w14:textId="77777777" w:rsidR="00A140E2" w:rsidRDefault="00A140E2" w:rsidP="008A0531">
      <w:pPr>
        <w:jc w:val="both"/>
        <w:rPr>
          <w:rFonts w:ascii="Arial" w:hAnsi="Arial" w:cs="Arial"/>
          <w:color w:val="000000" w:themeColor="text1"/>
        </w:rPr>
      </w:pPr>
    </w:p>
    <w:p w14:paraId="2362E84D" w14:textId="77777777" w:rsidR="00A140E2" w:rsidRDefault="00A140E2" w:rsidP="008A0531">
      <w:pPr>
        <w:jc w:val="both"/>
        <w:rPr>
          <w:rFonts w:ascii="Arial" w:hAnsi="Arial" w:cs="Arial"/>
          <w:color w:val="000000" w:themeColor="text1"/>
        </w:rPr>
      </w:pPr>
    </w:p>
    <w:p w14:paraId="24768F6A" w14:textId="77777777" w:rsidR="00A140E2" w:rsidRDefault="00A140E2" w:rsidP="008A0531">
      <w:pPr>
        <w:jc w:val="both"/>
        <w:rPr>
          <w:rFonts w:ascii="Arial" w:hAnsi="Arial" w:cs="Arial"/>
          <w:color w:val="000000" w:themeColor="text1"/>
        </w:rPr>
      </w:pPr>
    </w:p>
    <w:p w14:paraId="7368AD3F" w14:textId="77777777" w:rsidR="00A140E2" w:rsidRDefault="00A140E2" w:rsidP="008A0531">
      <w:pPr>
        <w:jc w:val="both"/>
        <w:rPr>
          <w:rFonts w:ascii="Arial" w:hAnsi="Arial" w:cs="Arial"/>
          <w:color w:val="000000" w:themeColor="text1"/>
        </w:rPr>
      </w:pPr>
    </w:p>
    <w:p w14:paraId="11CB3EA1" w14:textId="77777777" w:rsidR="00A140E2" w:rsidRDefault="00A140E2" w:rsidP="008A0531">
      <w:pPr>
        <w:jc w:val="both"/>
        <w:rPr>
          <w:rFonts w:ascii="Arial" w:hAnsi="Arial" w:cs="Arial"/>
          <w:color w:val="000000" w:themeColor="text1"/>
        </w:rPr>
      </w:pPr>
    </w:p>
    <w:p w14:paraId="3D2E59F7" w14:textId="77777777" w:rsidR="00A140E2" w:rsidRDefault="00A140E2" w:rsidP="008A0531">
      <w:pPr>
        <w:jc w:val="both"/>
        <w:rPr>
          <w:rFonts w:ascii="Arial" w:hAnsi="Arial" w:cs="Arial"/>
          <w:color w:val="000000" w:themeColor="text1"/>
        </w:rPr>
      </w:pPr>
    </w:p>
    <w:p w14:paraId="2547318F" w14:textId="374510F8" w:rsidR="00A140E2" w:rsidRPr="00D8296F" w:rsidRDefault="00A140E2" w:rsidP="008A0531">
      <w:pPr>
        <w:jc w:val="both"/>
        <w:rPr>
          <w:rFonts w:ascii="Arial" w:hAnsi="Arial" w:cs="Arial"/>
          <w:color w:val="000000" w:themeColor="text1"/>
        </w:rPr>
      </w:pPr>
      <w:r>
        <w:rPr>
          <w:rFonts w:ascii="Arial" w:hAnsi="Arial" w:cs="Arial"/>
          <w:color w:val="000000" w:themeColor="text1"/>
        </w:rPr>
        <w:t>More to come as the research grows!</w:t>
      </w:r>
    </w:p>
    <w:sectPr w:rsidR="00A140E2" w:rsidRPr="00D8296F" w:rsidSect="0039006E">
      <w:footerReference w:type="even" r:id="rId13"/>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178A20" w14:textId="77777777" w:rsidR="00037421" w:rsidRDefault="00037421" w:rsidP="006526C4">
      <w:r>
        <w:separator/>
      </w:r>
    </w:p>
  </w:endnote>
  <w:endnote w:type="continuationSeparator" w:id="0">
    <w:p w14:paraId="13B47358" w14:textId="77777777" w:rsidR="00037421" w:rsidRDefault="00037421" w:rsidP="00652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47961" w14:textId="77777777" w:rsidR="00495EA6" w:rsidRDefault="00495EA6" w:rsidP="00495EA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A35BE6" w14:textId="77777777" w:rsidR="00495EA6" w:rsidRDefault="00495EA6" w:rsidP="0077059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138D5" w14:textId="77777777" w:rsidR="00495EA6" w:rsidRDefault="00495EA6" w:rsidP="00495EA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5BC7">
      <w:rPr>
        <w:rStyle w:val="PageNumber"/>
        <w:noProof/>
      </w:rPr>
      <w:t>10</w:t>
    </w:r>
    <w:r>
      <w:rPr>
        <w:rStyle w:val="PageNumber"/>
      </w:rPr>
      <w:fldChar w:fldCharType="end"/>
    </w:r>
  </w:p>
  <w:p w14:paraId="0708D143" w14:textId="77777777" w:rsidR="00495EA6" w:rsidRDefault="00495EA6" w:rsidP="0077059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8D9C3" w14:textId="77777777" w:rsidR="00037421" w:rsidRDefault="00037421" w:rsidP="006526C4">
      <w:r>
        <w:separator/>
      </w:r>
    </w:p>
  </w:footnote>
  <w:footnote w:type="continuationSeparator" w:id="0">
    <w:p w14:paraId="00A2327A" w14:textId="77777777" w:rsidR="00037421" w:rsidRDefault="00037421" w:rsidP="006526C4">
      <w:r>
        <w:continuationSeparator/>
      </w:r>
    </w:p>
  </w:footnote>
  <w:footnote w:id="1">
    <w:p w14:paraId="77738E99" w14:textId="136CEF35" w:rsidR="00495EA6" w:rsidRPr="008F6319" w:rsidRDefault="00495EA6">
      <w:pPr>
        <w:pStyle w:val="FootnoteText"/>
        <w:rPr>
          <w:rFonts w:ascii="Arial" w:hAnsi="Arial" w:cs="Arial"/>
          <w:sz w:val="22"/>
          <w:szCs w:val="22"/>
          <w:lang w:val="en-GB"/>
        </w:rPr>
      </w:pPr>
      <w:r w:rsidRPr="008F6319">
        <w:rPr>
          <w:rStyle w:val="FootnoteReference"/>
          <w:rFonts w:ascii="Arial" w:hAnsi="Arial" w:cs="Arial"/>
          <w:sz w:val="22"/>
          <w:szCs w:val="22"/>
        </w:rPr>
        <w:footnoteRef/>
      </w:r>
      <w:r w:rsidRPr="008F6319">
        <w:rPr>
          <w:rFonts w:ascii="Arial" w:hAnsi="Arial" w:cs="Arial"/>
          <w:sz w:val="22"/>
          <w:szCs w:val="22"/>
        </w:rPr>
        <w:t xml:space="preserve"> Read about </w:t>
      </w:r>
      <w:r w:rsidRPr="008F6319">
        <w:rPr>
          <w:rFonts w:ascii="Arial" w:hAnsi="Arial" w:cs="Arial"/>
          <w:sz w:val="22"/>
          <w:szCs w:val="22"/>
          <w:lang w:val="en-GB"/>
        </w:rPr>
        <w:t xml:space="preserve">John Warrick here: </w:t>
      </w:r>
      <w:hyperlink r:id="rId1" w:history="1">
        <w:r w:rsidRPr="00495EA6">
          <w:rPr>
            <w:rStyle w:val="Hyperlink"/>
            <w:rFonts w:ascii="Arial" w:hAnsi="Arial" w:cs="Arial"/>
            <w:sz w:val="22"/>
            <w:szCs w:val="22"/>
            <w:lang w:val="en-GB"/>
          </w:rPr>
          <w:t>http://www.cumnockhistorygroup.org/people-historians.html</w:t>
        </w:r>
      </w:hyperlink>
    </w:p>
  </w:footnote>
  <w:footnote w:id="2">
    <w:p w14:paraId="090242C9" w14:textId="6B54F776" w:rsidR="00495EA6" w:rsidRPr="00AA585A" w:rsidRDefault="00495EA6">
      <w:pPr>
        <w:pStyle w:val="FootnoteText"/>
        <w:rPr>
          <w:sz w:val="22"/>
          <w:szCs w:val="22"/>
          <w:lang w:val="en-GB"/>
        </w:rPr>
      </w:pPr>
      <w:r w:rsidRPr="00AA585A">
        <w:rPr>
          <w:rStyle w:val="FootnoteReference"/>
          <w:sz w:val="22"/>
          <w:szCs w:val="22"/>
        </w:rPr>
        <w:footnoteRef/>
      </w:r>
      <w:r w:rsidRPr="00AA585A">
        <w:rPr>
          <w:sz w:val="22"/>
          <w:szCs w:val="22"/>
        </w:rPr>
        <w:t xml:space="preserve"> Hunterian catalogue: </w:t>
      </w:r>
      <w:hyperlink r:id="rId2" w:anchor="view=list&amp;id=3af3&amp;what=Covenanters%20banner" w:history="1">
        <w:r w:rsidR="0063679B">
          <w:rPr>
            <w:rStyle w:val="Hyperlink"/>
            <w:sz w:val="22"/>
            <w:szCs w:val="22"/>
          </w:rPr>
          <w:t>http://collections.gla.ac.uk/ - view=list&amp;id=3af3&amp;what=Covenanters%20banner</w:t>
        </w:r>
      </w:hyperlink>
    </w:p>
  </w:footnote>
  <w:footnote w:id="3">
    <w:p w14:paraId="2369BDA6" w14:textId="065262D2" w:rsidR="00495EA6" w:rsidRPr="005A4DF6" w:rsidRDefault="00495EA6">
      <w:pPr>
        <w:pStyle w:val="FootnoteText"/>
        <w:rPr>
          <w:lang w:val="en-GB"/>
        </w:rPr>
      </w:pPr>
      <w:r>
        <w:rPr>
          <w:rStyle w:val="FootnoteReference"/>
        </w:rPr>
        <w:footnoteRef/>
      </w:r>
      <w:r>
        <w:t xml:space="preserve"> </w:t>
      </w:r>
      <w:r w:rsidRPr="008A74E3">
        <w:rPr>
          <w:sz w:val="22"/>
          <w:szCs w:val="22"/>
          <w:lang w:val="en-GB"/>
        </w:rPr>
        <w:t xml:space="preserve">Future Museums entry: </w:t>
      </w:r>
      <w:hyperlink r:id="rId3" w:history="1">
        <w:r w:rsidRPr="00495EA6">
          <w:rPr>
            <w:rStyle w:val="Hyperlink"/>
            <w:rFonts w:ascii="Helvetica" w:hAnsi="Helvetica" w:cs="Helvetica"/>
            <w:sz w:val="22"/>
            <w:szCs w:val="22"/>
          </w:rPr>
          <w:t>https://shar.es/1U6hKx</w:t>
        </w:r>
      </w:hyperlink>
    </w:p>
  </w:footnote>
  <w:footnote w:id="4">
    <w:p w14:paraId="0E7E0793" w14:textId="460FEF4F" w:rsidR="00495EA6" w:rsidRPr="005A4DF6" w:rsidRDefault="00495EA6">
      <w:pPr>
        <w:pStyle w:val="FootnoteText"/>
        <w:rPr>
          <w:lang w:val="en-GB"/>
        </w:rPr>
      </w:pPr>
      <w:r>
        <w:rPr>
          <w:rStyle w:val="FootnoteReference"/>
        </w:rPr>
        <w:footnoteRef/>
      </w:r>
      <w:r>
        <w:t xml:space="preserve"> </w:t>
      </w:r>
      <w:r w:rsidRPr="005A4DF6">
        <w:rPr>
          <w:sz w:val="22"/>
          <w:szCs w:val="22"/>
          <w:lang w:val="en-GB"/>
        </w:rPr>
        <w:t xml:space="preserve">Read about Adam Brown Todd here: </w:t>
      </w:r>
      <w:hyperlink r:id="rId4" w:history="1">
        <w:r w:rsidRPr="00A56CF9">
          <w:rPr>
            <w:rStyle w:val="Hyperlink"/>
            <w:sz w:val="22"/>
            <w:szCs w:val="22"/>
            <w:lang w:val="en-GB"/>
          </w:rPr>
          <w:t>http://www.cumnockhistorygroup.org/people-writers.html</w:t>
        </w:r>
      </w:hyperlink>
    </w:p>
  </w:footnote>
  <w:footnote w:id="5">
    <w:p w14:paraId="3E7888EB" w14:textId="51A4931D" w:rsidR="00495EA6" w:rsidRPr="006257D3" w:rsidRDefault="00495EA6">
      <w:pPr>
        <w:pStyle w:val="FootnoteText"/>
        <w:rPr>
          <w:lang w:val="en-GB"/>
        </w:rPr>
      </w:pPr>
      <w:r>
        <w:rPr>
          <w:rStyle w:val="FootnoteReference"/>
        </w:rPr>
        <w:footnoteRef/>
      </w:r>
      <w:r>
        <w:t xml:space="preserve"> </w:t>
      </w:r>
      <w:r w:rsidRPr="006257D3">
        <w:rPr>
          <w:sz w:val="22"/>
          <w:szCs w:val="22"/>
          <w:lang w:val="en-GB"/>
        </w:rPr>
        <w:t xml:space="preserve">More about the Chartist movement here: </w:t>
      </w:r>
      <w:hyperlink r:id="rId5" w:history="1">
        <w:r w:rsidRPr="00A56CF9">
          <w:rPr>
            <w:rStyle w:val="Hyperlink"/>
            <w:sz w:val="22"/>
            <w:szCs w:val="22"/>
            <w:lang w:val="en-GB"/>
          </w:rPr>
          <w:t>https://en.wikipedia.org/wiki/Chartism</w:t>
        </w:r>
      </w:hyperlink>
    </w:p>
  </w:footnote>
  <w:footnote w:id="6">
    <w:p w14:paraId="32FA69E5" w14:textId="77777777" w:rsidR="00495EA6" w:rsidRPr="008F6319" w:rsidRDefault="00495EA6" w:rsidP="00273008">
      <w:pPr>
        <w:pStyle w:val="FootnoteText"/>
        <w:rPr>
          <w:rFonts w:ascii="Arial" w:hAnsi="Arial" w:cs="Arial"/>
          <w:sz w:val="22"/>
          <w:szCs w:val="22"/>
          <w:lang w:val="en-GB"/>
        </w:rPr>
      </w:pPr>
      <w:r w:rsidRPr="008F6319">
        <w:rPr>
          <w:rStyle w:val="FootnoteReference"/>
          <w:rFonts w:ascii="Arial" w:hAnsi="Arial" w:cs="Arial"/>
          <w:sz w:val="22"/>
          <w:szCs w:val="22"/>
        </w:rPr>
        <w:footnoteRef/>
      </w:r>
      <w:r w:rsidRPr="008F6319">
        <w:rPr>
          <w:rFonts w:ascii="Arial" w:hAnsi="Arial" w:cs="Arial"/>
          <w:sz w:val="22"/>
          <w:szCs w:val="22"/>
        </w:rPr>
        <w:t xml:space="preserve"> </w:t>
      </w:r>
      <w:r w:rsidRPr="008F6319">
        <w:rPr>
          <w:rFonts w:ascii="Arial" w:hAnsi="Arial" w:cs="Arial"/>
          <w:b/>
          <w:sz w:val="22"/>
          <w:szCs w:val="22"/>
        </w:rPr>
        <w:t xml:space="preserve">Catalogue. </w:t>
      </w:r>
      <w:r w:rsidRPr="008F6319">
        <w:rPr>
          <w:rFonts w:ascii="Arial" w:hAnsi="Arial" w:cs="Arial"/>
          <w:sz w:val="22"/>
          <w:szCs w:val="22"/>
          <w:lang w:val="en-GB"/>
        </w:rPr>
        <w:t>Page 90 item no 382 and index page 267. D McGeachin 12 Glaisnock Street, Cumnock.</w:t>
      </w:r>
    </w:p>
    <w:p w14:paraId="4BBD326F" w14:textId="6E7BE896" w:rsidR="00495EA6" w:rsidRPr="008F6319" w:rsidRDefault="00037421" w:rsidP="00273008">
      <w:pPr>
        <w:pStyle w:val="FootnoteText"/>
        <w:rPr>
          <w:rFonts w:ascii="Arial" w:hAnsi="Arial" w:cs="Arial"/>
          <w:sz w:val="22"/>
          <w:szCs w:val="22"/>
        </w:rPr>
      </w:pPr>
      <w:hyperlink r:id="rId6" w:anchor="pge/90/mode/2up/search/cumnock" w:history="1">
        <w:r w:rsidR="00A56CF9" w:rsidRPr="00A56CF9">
          <w:rPr>
            <w:rStyle w:val="Hyperlink"/>
            <w:rFonts w:ascii="Arial" w:hAnsi="Arial" w:cs="Arial"/>
            <w:sz w:val="22"/>
            <w:szCs w:val="22"/>
          </w:rPr>
          <w:t>https://archive.org/stream/bookofbishopscas00glas - pge/90/mode/2up/search/cumnock</w:t>
        </w:r>
      </w:hyperlink>
    </w:p>
  </w:footnote>
  <w:footnote w:id="7">
    <w:p w14:paraId="4FB88555" w14:textId="2B914537" w:rsidR="00495EA6" w:rsidRPr="008F6319" w:rsidRDefault="00495EA6">
      <w:pPr>
        <w:pStyle w:val="FootnoteText"/>
        <w:rPr>
          <w:rFonts w:ascii="Arial" w:hAnsi="Arial" w:cs="Arial"/>
          <w:sz w:val="22"/>
          <w:szCs w:val="22"/>
        </w:rPr>
      </w:pPr>
      <w:r w:rsidRPr="008F6319">
        <w:rPr>
          <w:rStyle w:val="FootnoteReference"/>
          <w:rFonts w:ascii="Arial" w:hAnsi="Arial" w:cs="Arial"/>
          <w:sz w:val="22"/>
          <w:szCs w:val="22"/>
        </w:rPr>
        <w:footnoteRef/>
      </w:r>
      <w:r w:rsidRPr="008F6319">
        <w:rPr>
          <w:rFonts w:ascii="Arial" w:hAnsi="Arial" w:cs="Arial"/>
          <w:sz w:val="22"/>
          <w:szCs w:val="22"/>
        </w:rPr>
        <w:t xml:space="preserve"> </w:t>
      </w:r>
      <w:r w:rsidRPr="008F6319">
        <w:rPr>
          <w:rFonts w:ascii="Arial" w:hAnsi="Arial" w:cs="Arial"/>
          <w:b/>
          <w:sz w:val="22"/>
          <w:szCs w:val="22"/>
        </w:rPr>
        <w:t xml:space="preserve">Book here:  </w:t>
      </w:r>
      <w:hyperlink r:id="rId7" w:history="1">
        <w:r w:rsidRPr="008F6319">
          <w:rPr>
            <w:rStyle w:val="Hyperlink"/>
            <w:rFonts w:ascii="Arial" w:hAnsi="Arial" w:cs="Arial"/>
            <w:sz w:val="22"/>
            <w:szCs w:val="22"/>
          </w:rPr>
          <w:t>https://babel.hathitrust.org/cgi/pt?id=njp.32101068155272;view=2up;seq=1;size=125</w:t>
        </w:r>
      </w:hyperlink>
    </w:p>
    <w:p w14:paraId="1851D9DD" w14:textId="77777777" w:rsidR="00495EA6" w:rsidRPr="008F6319" w:rsidRDefault="00495EA6">
      <w:pPr>
        <w:pStyle w:val="FootnoteText"/>
        <w:rPr>
          <w:rFonts w:ascii="Arial" w:hAnsi="Arial" w:cs="Arial"/>
          <w:sz w:val="22"/>
          <w:szCs w:val="22"/>
          <w:lang w:val="en-GB"/>
        </w:rPr>
      </w:pPr>
    </w:p>
  </w:footnote>
  <w:footnote w:id="8">
    <w:p w14:paraId="613B45A4" w14:textId="77777777" w:rsidR="00495EA6" w:rsidRPr="008F6319" w:rsidRDefault="00495EA6" w:rsidP="00171E83">
      <w:pPr>
        <w:jc w:val="both"/>
        <w:rPr>
          <w:rFonts w:ascii="Arial" w:hAnsi="Arial" w:cs="Arial"/>
          <w:sz w:val="22"/>
          <w:szCs w:val="22"/>
        </w:rPr>
      </w:pPr>
      <w:r w:rsidRPr="008F6319">
        <w:rPr>
          <w:rStyle w:val="FootnoteReference"/>
          <w:rFonts w:ascii="Arial" w:hAnsi="Arial" w:cs="Arial"/>
          <w:sz w:val="22"/>
          <w:szCs w:val="22"/>
        </w:rPr>
        <w:footnoteRef/>
      </w:r>
      <w:r w:rsidRPr="008F6319">
        <w:rPr>
          <w:rFonts w:ascii="Arial" w:hAnsi="Arial" w:cs="Arial"/>
          <w:sz w:val="22"/>
          <w:szCs w:val="22"/>
        </w:rPr>
        <w:t xml:space="preserve"> </w:t>
      </w:r>
      <w:r w:rsidRPr="008F6319">
        <w:rPr>
          <w:rFonts w:ascii="Arial" w:hAnsi="Arial" w:cs="Arial"/>
          <w:b/>
          <w:sz w:val="22"/>
          <w:szCs w:val="22"/>
        </w:rPr>
        <w:t xml:space="preserve">James Murray </w:t>
      </w:r>
      <w:r w:rsidRPr="008F6319">
        <w:rPr>
          <w:rFonts w:ascii="Arial" w:hAnsi="Arial" w:cs="Arial"/>
          <w:sz w:val="22"/>
          <w:szCs w:val="22"/>
        </w:rPr>
        <w:t xml:space="preserve">was the 5th minister to serve the congregation of the Established Church, the Square, Cumnock. He served from 1843-1875. You can find out more about him here: </w:t>
      </w:r>
      <w:hyperlink r:id="rId8" w:history="1">
        <w:r w:rsidRPr="008F6319">
          <w:rPr>
            <w:rStyle w:val="Hyperlink"/>
            <w:rFonts w:ascii="Arial" w:hAnsi="Arial" w:cs="Arial"/>
            <w:sz w:val="22"/>
            <w:szCs w:val="22"/>
          </w:rPr>
          <w:t>http://www.cumnockhistorygroup.org/people-clergy.html</w:t>
        </w:r>
      </w:hyperlink>
    </w:p>
    <w:p w14:paraId="1B44FEFF" w14:textId="68BAFAA6" w:rsidR="00495EA6" w:rsidRPr="008F6319" w:rsidRDefault="00495EA6">
      <w:pPr>
        <w:pStyle w:val="FootnoteText"/>
        <w:rPr>
          <w:rFonts w:ascii="Arial" w:hAnsi="Arial" w:cs="Arial"/>
          <w:sz w:val="22"/>
          <w:szCs w:val="22"/>
          <w:lang w:val="en-GB"/>
        </w:rPr>
      </w:pPr>
    </w:p>
  </w:footnote>
  <w:footnote w:id="9">
    <w:p w14:paraId="35CFBB02" w14:textId="39EB8769" w:rsidR="00495EA6" w:rsidRPr="008F6319" w:rsidRDefault="00495EA6" w:rsidP="00171E83">
      <w:pPr>
        <w:rPr>
          <w:rFonts w:ascii="Arial" w:eastAsia="Times New Roman" w:hAnsi="Arial" w:cs="Arial"/>
          <w:sz w:val="22"/>
          <w:szCs w:val="22"/>
        </w:rPr>
      </w:pPr>
      <w:r w:rsidRPr="008F6319">
        <w:rPr>
          <w:rStyle w:val="FootnoteReference"/>
          <w:rFonts w:ascii="Arial" w:hAnsi="Arial" w:cs="Arial"/>
          <w:sz w:val="22"/>
          <w:szCs w:val="22"/>
        </w:rPr>
        <w:footnoteRef/>
      </w:r>
      <w:r w:rsidRPr="008F6319">
        <w:rPr>
          <w:rFonts w:ascii="Arial" w:hAnsi="Arial" w:cs="Arial"/>
          <w:sz w:val="22"/>
          <w:szCs w:val="22"/>
        </w:rPr>
        <w:t xml:space="preserve"> </w:t>
      </w:r>
      <w:r w:rsidRPr="008F6319">
        <w:rPr>
          <w:rFonts w:ascii="Arial" w:hAnsi="Arial" w:cs="Arial"/>
          <w:b/>
          <w:sz w:val="22"/>
          <w:szCs w:val="22"/>
        </w:rPr>
        <w:t>Duncan McLean Ballantine</w:t>
      </w:r>
      <w:r w:rsidRPr="008F6319">
        <w:rPr>
          <w:rFonts w:ascii="Arial" w:hAnsi="Arial" w:cs="Arial"/>
          <w:sz w:val="22"/>
          <w:szCs w:val="22"/>
        </w:rPr>
        <w:t xml:space="preserve"> (1829-1877) was a printer in Cumnock. In 1861 he was living at 12 Glaisnock Street, Cumnock as a </w:t>
      </w:r>
      <w:r w:rsidRPr="008F6319">
        <w:rPr>
          <w:rFonts w:ascii="Arial" w:eastAsia="Times New Roman" w:hAnsi="Arial" w:cs="Arial"/>
          <w:sz w:val="22"/>
          <w:szCs w:val="22"/>
        </w:rPr>
        <w:t>Printer, Book Seller &amp; Stationer. His family later took over the Cumnock Chronicle.</w:t>
      </w:r>
    </w:p>
    <w:p w14:paraId="386C2379" w14:textId="77005F77" w:rsidR="00495EA6" w:rsidRPr="008F6319" w:rsidRDefault="00495EA6">
      <w:pPr>
        <w:pStyle w:val="FootnoteText"/>
        <w:rPr>
          <w:rFonts w:ascii="Arial" w:hAnsi="Arial" w:cs="Arial"/>
          <w:sz w:val="22"/>
          <w:szCs w:val="22"/>
          <w:lang w:val="en-GB"/>
        </w:rPr>
      </w:pPr>
    </w:p>
  </w:footnote>
  <w:footnote w:id="10">
    <w:p w14:paraId="55D9B7E7" w14:textId="50EDACD6" w:rsidR="00495EA6" w:rsidRPr="008F6319" w:rsidRDefault="00495EA6" w:rsidP="006526C4">
      <w:pPr>
        <w:jc w:val="both"/>
        <w:rPr>
          <w:rFonts w:ascii="Arial" w:hAnsi="Arial" w:cs="Arial"/>
          <w:sz w:val="22"/>
          <w:szCs w:val="22"/>
        </w:rPr>
      </w:pPr>
      <w:r w:rsidRPr="008F6319">
        <w:rPr>
          <w:rStyle w:val="FootnoteReference"/>
          <w:rFonts w:ascii="Arial" w:hAnsi="Arial" w:cs="Arial"/>
          <w:sz w:val="22"/>
          <w:szCs w:val="22"/>
        </w:rPr>
        <w:footnoteRef/>
      </w:r>
      <w:r w:rsidRPr="008F6319">
        <w:rPr>
          <w:rFonts w:ascii="Arial" w:hAnsi="Arial" w:cs="Arial"/>
          <w:sz w:val="22"/>
          <w:szCs w:val="22"/>
        </w:rPr>
        <w:t xml:space="preserve"> </w:t>
      </w:r>
      <w:r w:rsidRPr="008F6319">
        <w:rPr>
          <w:rFonts w:ascii="Arial" w:hAnsi="Arial" w:cs="Arial"/>
          <w:b/>
          <w:sz w:val="22"/>
          <w:szCs w:val="22"/>
        </w:rPr>
        <w:t>Mr Arthur</w:t>
      </w:r>
      <w:r w:rsidRPr="008F6319">
        <w:rPr>
          <w:rFonts w:ascii="Arial" w:hAnsi="Arial" w:cs="Arial"/>
          <w:sz w:val="22"/>
          <w:szCs w:val="22"/>
        </w:rPr>
        <w:t xml:space="preserve"> died March 1860.</w:t>
      </w:r>
    </w:p>
    <w:p w14:paraId="4335B1AD" w14:textId="30736440" w:rsidR="00495EA6" w:rsidRPr="008F6319" w:rsidRDefault="00495EA6">
      <w:pPr>
        <w:pStyle w:val="FootnoteText"/>
        <w:rPr>
          <w:rFonts w:ascii="Arial" w:hAnsi="Arial" w:cs="Arial"/>
          <w:sz w:val="22"/>
          <w:szCs w:val="22"/>
          <w:lang w:val="en-GB"/>
        </w:rPr>
      </w:pPr>
    </w:p>
  </w:footnote>
  <w:footnote w:id="11">
    <w:p w14:paraId="5881190C" w14:textId="3E6C67EC" w:rsidR="00495EA6" w:rsidRPr="008F6319" w:rsidRDefault="00495EA6">
      <w:pPr>
        <w:pStyle w:val="FootnoteText"/>
        <w:rPr>
          <w:rFonts w:ascii="Arial" w:hAnsi="Arial" w:cs="Arial"/>
          <w:sz w:val="22"/>
          <w:szCs w:val="22"/>
          <w:lang w:val="en-GB"/>
        </w:rPr>
      </w:pPr>
      <w:r w:rsidRPr="008F6319">
        <w:rPr>
          <w:rStyle w:val="FootnoteReference"/>
          <w:rFonts w:ascii="Arial" w:hAnsi="Arial" w:cs="Arial"/>
          <w:sz w:val="22"/>
          <w:szCs w:val="22"/>
        </w:rPr>
        <w:footnoteRef/>
      </w:r>
      <w:r w:rsidRPr="008F6319">
        <w:rPr>
          <w:rFonts w:ascii="Arial" w:hAnsi="Arial" w:cs="Arial"/>
          <w:sz w:val="22"/>
          <w:szCs w:val="22"/>
        </w:rPr>
        <w:t xml:space="preserve"> </w:t>
      </w:r>
      <w:r w:rsidRPr="004A28BC">
        <w:rPr>
          <w:rFonts w:ascii="Arial" w:hAnsi="Arial" w:cs="Arial"/>
          <w:b/>
          <w:sz w:val="22"/>
          <w:szCs w:val="22"/>
          <w:lang w:val="en-GB"/>
        </w:rPr>
        <w:t>Hugh McGeachin</w:t>
      </w:r>
      <w:r w:rsidRPr="008F6319">
        <w:rPr>
          <w:rFonts w:ascii="Arial" w:hAnsi="Arial" w:cs="Arial"/>
          <w:sz w:val="22"/>
          <w:szCs w:val="22"/>
          <w:lang w:val="en-GB"/>
        </w:rPr>
        <w:t xml:space="preserve"> 1794-1873</w:t>
      </w:r>
      <w:r>
        <w:rPr>
          <w:rFonts w:ascii="Arial" w:hAnsi="Arial" w:cs="Arial"/>
          <w:sz w:val="22"/>
          <w:szCs w:val="22"/>
          <w:lang w:val="en-GB"/>
        </w:rPr>
        <w:t xml:space="preserve">. In the 1861 Census he I living at </w:t>
      </w:r>
      <w:r w:rsidRPr="004A28BC">
        <w:rPr>
          <w:rFonts w:ascii="Arial" w:hAnsi="Arial" w:cs="Arial"/>
          <w:sz w:val="22"/>
          <w:szCs w:val="22"/>
          <w:lang w:val="en-GB"/>
        </w:rPr>
        <w:t>Long Causewayside, Old Cumnock</w:t>
      </w:r>
      <w:r>
        <w:rPr>
          <w:rFonts w:ascii="Arial" w:hAnsi="Arial" w:cs="Arial"/>
          <w:sz w:val="22"/>
          <w:szCs w:val="22"/>
          <w:lang w:val="en-GB"/>
        </w:rPr>
        <w:t>. Profession Shoemaker.</w:t>
      </w:r>
    </w:p>
  </w:footnote>
  <w:footnote w:id="12">
    <w:p w14:paraId="21BD515F" w14:textId="77777777" w:rsidR="00495EA6" w:rsidRPr="008F6319" w:rsidRDefault="00495EA6" w:rsidP="00FF3A19">
      <w:pPr>
        <w:widowControl w:val="0"/>
        <w:autoSpaceDE w:val="0"/>
        <w:autoSpaceDN w:val="0"/>
        <w:adjustRightInd w:val="0"/>
        <w:jc w:val="both"/>
        <w:rPr>
          <w:rFonts w:ascii="Arial" w:hAnsi="Arial" w:cs="Arial"/>
          <w:color w:val="262626"/>
          <w:sz w:val="22"/>
          <w:szCs w:val="22"/>
        </w:rPr>
      </w:pPr>
      <w:r w:rsidRPr="008F6319">
        <w:rPr>
          <w:rStyle w:val="FootnoteReference"/>
          <w:rFonts w:ascii="Arial" w:hAnsi="Arial" w:cs="Arial"/>
          <w:sz w:val="22"/>
          <w:szCs w:val="22"/>
        </w:rPr>
        <w:footnoteRef/>
      </w:r>
      <w:r w:rsidRPr="008F6319">
        <w:rPr>
          <w:rFonts w:ascii="Arial" w:hAnsi="Arial" w:cs="Arial"/>
          <w:sz w:val="22"/>
          <w:szCs w:val="22"/>
        </w:rPr>
        <w:t xml:space="preserve"> </w:t>
      </w:r>
      <w:r w:rsidRPr="008F6319">
        <w:rPr>
          <w:rFonts w:ascii="Arial" w:hAnsi="Arial" w:cs="Arial"/>
          <w:b/>
          <w:color w:val="262626"/>
          <w:sz w:val="22"/>
          <w:szCs w:val="22"/>
        </w:rPr>
        <w:t>John McGeachin</w:t>
      </w:r>
      <w:r w:rsidRPr="008F6319">
        <w:rPr>
          <w:rFonts w:ascii="Arial" w:hAnsi="Arial" w:cs="Arial"/>
          <w:color w:val="262626"/>
          <w:sz w:val="22"/>
          <w:szCs w:val="22"/>
        </w:rPr>
        <w:t>, the farmer in Meikle Auchingibbert, was wounded in a skirmish with dragoons on the 20th June 1688 at Bellow Path near Lugar while taking part in the rescue of the Rev David Houston. He died of his wounds three weeks later and was buried at this spot. The inscription on his gravestone reads: 'Here lies John McGeachan, who for his constant adherence to the word of God, prosecuting the ends of our National League and Covenant, and appearing for the rescue of the Rev David Houston one of the prosecuted ministers of the gospel was shot at Bellow Path by a party of bloody dragoons xxviii July 1688. Erected Anno 1728." Warrick states that the date is in error, and a fresh stone was erected in 1836, with the amendment, but miss-spelt the name as "MacGeachan". Both stones are enclosed by an iron railing.</w:t>
      </w:r>
    </w:p>
    <w:p w14:paraId="76E780F3" w14:textId="77777777" w:rsidR="00495EA6" w:rsidRPr="008F6319" w:rsidRDefault="00495EA6" w:rsidP="00FF3A19">
      <w:pPr>
        <w:widowControl w:val="0"/>
        <w:autoSpaceDE w:val="0"/>
        <w:autoSpaceDN w:val="0"/>
        <w:adjustRightInd w:val="0"/>
        <w:jc w:val="both"/>
        <w:rPr>
          <w:rFonts w:ascii="Arial" w:hAnsi="Arial" w:cs="Arial"/>
          <w:color w:val="262626"/>
          <w:sz w:val="22"/>
          <w:szCs w:val="22"/>
        </w:rPr>
      </w:pPr>
      <w:r w:rsidRPr="008F6319">
        <w:rPr>
          <w:rFonts w:ascii="Arial" w:hAnsi="Arial" w:cs="Arial"/>
          <w:color w:val="262626"/>
          <w:sz w:val="22"/>
          <w:szCs w:val="22"/>
        </w:rPr>
        <w:t>J Warrick 1899; OS Name Book 1855; 1959</w:t>
      </w:r>
    </w:p>
    <w:p w14:paraId="2A4AE982" w14:textId="77777777" w:rsidR="00495EA6" w:rsidRPr="008F6319" w:rsidRDefault="00495EA6" w:rsidP="00FF3A19">
      <w:pPr>
        <w:jc w:val="both"/>
        <w:rPr>
          <w:rFonts w:ascii="Arial" w:hAnsi="Arial" w:cs="Arial"/>
          <w:sz w:val="22"/>
          <w:szCs w:val="22"/>
        </w:rPr>
      </w:pPr>
      <w:r w:rsidRPr="008F6319">
        <w:rPr>
          <w:rFonts w:ascii="Arial" w:hAnsi="Arial" w:cs="Arial"/>
          <w:color w:val="262626"/>
          <w:sz w:val="22"/>
          <w:szCs w:val="22"/>
        </w:rPr>
        <w:t>As described, except that an inscription on the later stone states it was erected in 1856, not 1836. The turf-covered footings of an old croft lie a little to the N of the burial site at NS 5925 1950.</w:t>
      </w:r>
    </w:p>
    <w:p w14:paraId="632D4CB7" w14:textId="78384509" w:rsidR="00495EA6" w:rsidRPr="008F6319" w:rsidRDefault="00495EA6">
      <w:pPr>
        <w:pStyle w:val="FootnoteText"/>
        <w:rPr>
          <w:rFonts w:ascii="Arial" w:hAnsi="Arial" w:cs="Arial"/>
          <w:sz w:val="22"/>
          <w:szCs w:val="22"/>
          <w:lang w:val="en-GB"/>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993"/>
    <w:rsid w:val="00000861"/>
    <w:rsid w:val="0000331B"/>
    <w:rsid w:val="00037421"/>
    <w:rsid w:val="00053A2A"/>
    <w:rsid w:val="0005695E"/>
    <w:rsid w:val="000617A3"/>
    <w:rsid w:val="00071DAA"/>
    <w:rsid w:val="000E2196"/>
    <w:rsid w:val="0016794B"/>
    <w:rsid w:val="00171E83"/>
    <w:rsid w:val="002307C7"/>
    <w:rsid w:val="00273008"/>
    <w:rsid w:val="00305E54"/>
    <w:rsid w:val="0039006E"/>
    <w:rsid w:val="00441344"/>
    <w:rsid w:val="00495EA6"/>
    <w:rsid w:val="004A1BAF"/>
    <w:rsid w:val="004A28BC"/>
    <w:rsid w:val="00530846"/>
    <w:rsid w:val="005843F8"/>
    <w:rsid w:val="005A4DF6"/>
    <w:rsid w:val="005C1355"/>
    <w:rsid w:val="006257D3"/>
    <w:rsid w:val="0063679B"/>
    <w:rsid w:val="006526C4"/>
    <w:rsid w:val="00653528"/>
    <w:rsid w:val="006C1993"/>
    <w:rsid w:val="006E402A"/>
    <w:rsid w:val="007324F4"/>
    <w:rsid w:val="00770592"/>
    <w:rsid w:val="007877C4"/>
    <w:rsid w:val="007B178F"/>
    <w:rsid w:val="00801AD2"/>
    <w:rsid w:val="00823634"/>
    <w:rsid w:val="00853845"/>
    <w:rsid w:val="0088022A"/>
    <w:rsid w:val="00892695"/>
    <w:rsid w:val="008A0531"/>
    <w:rsid w:val="008A74E3"/>
    <w:rsid w:val="008C3B4A"/>
    <w:rsid w:val="008D55A8"/>
    <w:rsid w:val="008E0FC3"/>
    <w:rsid w:val="008F6319"/>
    <w:rsid w:val="00953051"/>
    <w:rsid w:val="00972C2D"/>
    <w:rsid w:val="00977BB5"/>
    <w:rsid w:val="0098421D"/>
    <w:rsid w:val="009C63F6"/>
    <w:rsid w:val="009F1FAA"/>
    <w:rsid w:val="009F71EA"/>
    <w:rsid w:val="00A140E2"/>
    <w:rsid w:val="00A2100B"/>
    <w:rsid w:val="00A56CF9"/>
    <w:rsid w:val="00A65BC7"/>
    <w:rsid w:val="00A71063"/>
    <w:rsid w:val="00A72416"/>
    <w:rsid w:val="00AA1E1C"/>
    <w:rsid w:val="00AA585A"/>
    <w:rsid w:val="00AE292A"/>
    <w:rsid w:val="00AE6CDA"/>
    <w:rsid w:val="00B21B2A"/>
    <w:rsid w:val="00B347EB"/>
    <w:rsid w:val="00B57AE0"/>
    <w:rsid w:val="00C3678A"/>
    <w:rsid w:val="00CD3306"/>
    <w:rsid w:val="00CF479C"/>
    <w:rsid w:val="00D02DA8"/>
    <w:rsid w:val="00D81A03"/>
    <w:rsid w:val="00D8296F"/>
    <w:rsid w:val="00D832C8"/>
    <w:rsid w:val="00E37217"/>
    <w:rsid w:val="00E44CDA"/>
    <w:rsid w:val="00EC59D3"/>
    <w:rsid w:val="00ED518E"/>
    <w:rsid w:val="00F65CA3"/>
    <w:rsid w:val="00F77495"/>
    <w:rsid w:val="00FC5DA4"/>
    <w:rsid w:val="00FF0835"/>
    <w:rsid w:val="00FF0A40"/>
    <w:rsid w:val="00FF3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CEE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0A40"/>
    <w:rPr>
      <w:color w:val="0563C1" w:themeColor="hyperlink"/>
      <w:u w:val="single"/>
    </w:rPr>
  </w:style>
  <w:style w:type="paragraph" w:styleId="FootnoteText">
    <w:name w:val="footnote text"/>
    <w:basedOn w:val="Normal"/>
    <w:link w:val="FootnoteTextChar"/>
    <w:uiPriority w:val="99"/>
    <w:unhideWhenUsed/>
    <w:rsid w:val="006526C4"/>
  </w:style>
  <w:style w:type="character" w:customStyle="1" w:styleId="FootnoteTextChar">
    <w:name w:val="Footnote Text Char"/>
    <w:basedOn w:val="DefaultParagraphFont"/>
    <w:link w:val="FootnoteText"/>
    <w:uiPriority w:val="99"/>
    <w:rsid w:val="006526C4"/>
  </w:style>
  <w:style w:type="character" w:styleId="FootnoteReference">
    <w:name w:val="footnote reference"/>
    <w:basedOn w:val="DefaultParagraphFont"/>
    <w:uiPriority w:val="99"/>
    <w:unhideWhenUsed/>
    <w:rsid w:val="006526C4"/>
    <w:rPr>
      <w:vertAlign w:val="superscript"/>
    </w:rPr>
  </w:style>
  <w:style w:type="paragraph" w:styleId="Header">
    <w:name w:val="header"/>
    <w:basedOn w:val="Normal"/>
    <w:link w:val="HeaderChar"/>
    <w:uiPriority w:val="99"/>
    <w:unhideWhenUsed/>
    <w:rsid w:val="00770592"/>
    <w:pPr>
      <w:tabs>
        <w:tab w:val="center" w:pos="4513"/>
        <w:tab w:val="right" w:pos="9026"/>
      </w:tabs>
    </w:pPr>
  </w:style>
  <w:style w:type="character" w:customStyle="1" w:styleId="HeaderChar">
    <w:name w:val="Header Char"/>
    <w:basedOn w:val="DefaultParagraphFont"/>
    <w:link w:val="Header"/>
    <w:uiPriority w:val="99"/>
    <w:rsid w:val="00770592"/>
  </w:style>
  <w:style w:type="paragraph" w:styleId="Footer">
    <w:name w:val="footer"/>
    <w:basedOn w:val="Normal"/>
    <w:link w:val="FooterChar"/>
    <w:uiPriority w:val="99"/>
    <w:unhideWhenUsed/>
    <w:rsid w:val="00770592"/>
    <w:pPr>
      <w:tabs>
        <w:tab w:val="center" w:pos="4513"/>
        <w:tab w:val="right" w:pos="9026"/>
      </w:tabs>
    </w:pPr>
  </w:style>
  <w:style w:type="character" w:customStyle="1" w:styleId="FooterChar">
    <w:name w:val="Footer Char"/>
    <w:basedOn w:val="DefaultParagraphFont"/>
    <w:link w:val="Footer"/>
    <w:uiPriority w:val="99"/>
    <w:rsid w:val="00770592"/>
  </w:style>
  <w:style w:type="character" w:styleId="PageNumber">
    <w:name w:val="page number"/>
    <w:basedOn w:val="DefaultParagraphFont"/>
    <w:uiPriority w:val="99"/>
    <w:semiHidden/>
    <w:unhideWhenUsed/>
    <w:rsid w:val="00770592"/>
  </w:style>
  <w:style w:type="character" w:styleId="FollowedHyperlink">
    <w:name w:val="FollowedHyperlink"/>
    <w:basedOn w:val="DefaultParagraphFont"/>
    <w:uiPriority w:val="99"/>
    <w:semiHidden/>
    <w:unhideWhenUsed/>
    <w:rsid w:val="00A56C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421975">
      <w:bodyDiv w:val="1"/>
      <w:marLeft w:val="0"/>
      <w:marRight w:val="0"/>
      <w:marTop w:val="0"/>
      <w:marBottom w:val="0"/>
      <w:divBdr>
        <w:top w:val="none" w:sz="0" w:space="0" w:color="auto"/>
        <w:left w:val="none" w:sz="0" w:space="0" w:color="auto"/>
        <w:bottom w:val="none" w:sz="0" w:space="0" w:color="auto"/>
        <w:right w:val="none" w:sz="0" w:space="0" w:color="auto"/>
      </w:divBdr>
    </w:div>
    <w:div w:id="1012533250">
      <w:bodyDiv w:val="1"/>
      <w:marLeft w:val="0"/>
      <w:marRight w:val="0"/>
      <w:marTop w:val="0"/>
      <w:marBottom w:val="0"/>
      <w:divBdr>
        <w:top w:val="none" w:sz="0" w:space="0" w:color="auto"/>
        <w:left w:val="none" w:sz="0" w:space="0" w:color="auto"/>
        <w:bottom w:val="none" w:sz="0" w:space="0" w:color="auto"/>
        <w:right w:val="none" w:sz="0" w:space="0" w:color="auto"/>
      </w:divBdr>
    </w:div>
    <w:div w:id="1160731965">
      <w:bodyDiv w:val="1"/>
      <w:marLeft w:val="0"/>
      <w:marRight w:val="0"/>
      <w:marTop w:val="0"/>
      <w:marBottom w:val="0"/>
      <w:divBdr>
        <w:top w:val="none" w:sz="0" w:space="0" w:color="auto"/>
        <w:left w:val="none" w:sz="0" w:space="0" w:color="auto"/>
        <w:bottom w:val="none" w:sz="0" w:space="0" w:color="auto"/>
        <w:right w:val="none" w:sz="0" w:space="0" w:color="auto"/>
      </w:divBdr>
    </w:div>
    <w:div w:id="1794248309">
      <w:bodyDiv w:val="1"/>
      <w:marLeft w:val="0"/>
      <w:marRight w:val="0"/>
      <w:marTop w:val="0"/>
      <w:marBottom w:val="0"/>
      <w:divBdr>
        <w:top w:val="none" w:sz="0" w:space="0" w:color="auto"/>
        <w:left w:val="none" w:sz="0" w:space="0" w:color="auto"/>
        <w:bottom w:val="none" w:sz="0" w:space="0" w:color="auto"/>
        <w:right w:val="none" w:sz="0" w:space="0" w:color="auto"/>
      </w:divBdr>
    </w:div>
    <w:div w:id="21340097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g"/><Relationship Id="rId10"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shar.es/1U6hKx" TargetMode="External"/><Relationship Id="rId4" Type="http://schemas.openxmlformats.org/officeDocument/2006/relationships/hyperlink" Target="http://www.cumnockhistorygroup.org/people-writers.html" TargetMode="External"/><Relationship Id="rId5" Type="http://schemas.openxmlformats.org/officeDocument/2006/relationships/hyperlink" Target="https://en.wikipedia.org/wiki/Chartism" TargetMode="External"/><Relationship Id="rId6" Type="http://schemas.openxmlformats.org/officeDocument/2006/relationships/hyperlink" Target="https://archive.org/stream/bookofbishopscas00glas" TargetMode="External"/><Relationship Id="rId7" Type="http://schemas.openxmlformats.org/officeDocument/2006/relationships/hyperlink" Target="https://babel.hathitrust.org/cgi/pt?id=njp.32101068155272;view=2up;seq=1;size=125" TargetMode="External"/><Relationship Id="rId8" Type="http://schemas.openxmlformats.org/officeDocument/2006/relationships/hyperlink" Target="http://www.cumnockhistorygroup.org/people-clergy.html" TargetMode="External"/><Relationship Id="rId1" Type="http://schemas.openxmlformats.org/officeDocument/2006/relationships/hyperlink" Target="http://www.cumnockhistorygroup.org/people-historians.html" TargetMode="External"/><Relationship Id="rId2" Type="http://schemas.openxmlformats.org/officeDocument/2006/relationships/hyperlink" Target="http://collections.gla.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2389</Words>
  <Characters>13620</Characters>
  <Application>Microsoft Macintosh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Grierson</dc:creator>
  <cp:keywords/>
  <dc:description/>
  <cp:lastModifiedBy>Microsoft Office User</cp:lastModifiedBy>
  <cp:revision>2</cp:revision>
  <cp:lastPrinted>2017-03-09T17:45:00Z</cp:lastPrinted>
  <dcterms:created xsi:type="dcterms:W3CDTF">2017-04-21T10:32:00Z</dcterms:created>
  <dcterms:modified xsi:type="dcterms:W3CDTF">2017-04-21T10:32:00Z</dcterms:modified>
</cp:coreProperties>
</file>